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11EB" w14:textId="6B76B500" w:rsidR="005E48F7" w:rsidRPr="00B74A41" w:rsidRDefault="000346EA" w:rsidP="004A447B">
      <w:pPr>
        <w:rPr>
          <w:rFonts w:ascii="Arial" w:hAnsi="Arial" w:cs="Arial"/>
          <w:b/>
          <w:bCs/>
          <w:kern w:val="2"/>
          <w:sz w:val="32"/>
          <w:szCs w:val="32"/>
          <w14:ligatures w14:val="standardContextual"/>
        </w:rPr>
      </w:pPr>
      <w:r w:rsidRPr="00B74A41">
        <w:rPr>
          <w:rFonts w:ascii="Arial" w:hAnsi="Arial" w:cs="Arial"/>
          <w:b/>
          <w:bCs/>
          <w:kern w:val="2"/>
          <w:sz w:val="32"/>
          <w:szCs w:val="32"/>
          <w14:ligatures w14:val="standardContextual"/>
        </w:rPr>
        <w:t>Die Fluidik bewegt die Welt – was bewegt die Fluidik?</w:t>
      </w:r>
    </w:p>
    <w:p w14:paraId="6CEB6FEE" w14:textId="2FEC27AE" w:rsidR="000346EA" w:rsidRPr="00B74A41" w:rsidRDefault="00880588" w:rsidP="004A447B">
      <w:pPr>
        <w:rPr>
          <w:rFonts w:ascii="Arial" w:hAnsi="Arial" w:cs="Arial"/>
          <w:i/>
          <w:iCs/>
          <w:kern w:val="2"/>
          <w:sz w:val="24"/>
          <w:szCs w:val="24"/>
          <w14:ligatures w14:val="standardContextual"/>
        </w:rPr>
      </w:pPr>
      <w:r w:rsidRPr="00B74A41">
        <w:rPr>
          <w:rFonts w:ascii="Arial" w:hAnsi="Arial" w:cs="Arial"/>
          <w:i/>
          <w:iCs/>
          <w:kern w:val="2"/>
          <w:sz w:val="24"/>
          <w:szCs w:val="24"/>
          <w14:ligatures w14:val="standardContextual"/>
        </w:rPr>
        <w:t>Erdgaspipelines</w:t>
      </w:r>
      <w:r w:rsidR="008F0E08" w:rsidRPr="00B74A41">
        <w:rPr>
          <w:rFonts w:ascii="Arial" w:hAnsi="Arial" w:cs="Arial"/>
          <w:i/>
          <w:iCs/>
          <w:kern w:val="2"/>
          <w:sz w:val="24"/>
          <w:szCs w:val="24"/>
          <w14:ligatures w14:val="standardContextual"/>
        </w:rPr>
        <w:t xml:space="preserve">, </w:t>
      </w:r>
      <w:r w:rsidRPr="00B74A41">
        <w:rPr>
          <w:rFonts w:ascii="Arial" w:hAnsi="Arial" w:cs="Arial"/>
          <w:i/>
          <w:iCs/>
          <w:kern w:val="2"/>
          <w:sz w:val="24"/>
          <w:szCs w:val="24"/>
          <w14:ligatures w14:val="standardContextual"/>
        </w:rPr>
        <w:t xml:space="preserve">Wasserstoff, </w:t>
      </w:r>
      <w:r w:rsidR="001663DD" w:rsidRPr="00B74A41">
        <w:rPr>
          <w:rFonts w:ascii="Arial" w:hAnsi="Arial" w:cs="Arial"/>
          <w:i/>
          <w:iCs/>
          <w:kern w:val="2"/>
          <w:sz w:val="24"/>
          <w:szCs w:val="24"/>
          <w14:ligatures w14:val="standardContextual"/>
        </w:rPr>
        <w:t>Trinkwasser oder abgeschiedenes CO2</w:t>
      </w:r>
      <w:r w:rsidR="00A247FB" w:rsidRPr="00B74A41">
        <w:rPr>
          <w:rFonts w:ascii="Arial" w:hAnsi="Arial" w:cs="Arial"/>
          <w:i/>
          <w:iCs/>
          <w:kern w:val="2"/>
          <w:sz w:val="24"/>
          <w:szCs w:val="24"/>
          <w14:ligatures w14:val="standardContextual"/>
        </w:rPr>
        <w:t xml:space="preserve"> – Ohne </w:t>
      </w:r>
      <w:r w:rsidR="001663DD" w:rsidRPr="00B74A41">
        <w:rPr>
          <w:rFonts w:ascii="Arial" w:hAnsi="Arial" w:cs="Arial"/>
          <w:i/>
          <w:iCs/>
          <w:kern w:val="2"/>
          <w:sz w:val="24"/>
          <w:szCs w:val="24"/>
          <w14:ligatures w14:val="standardContextual"/>
        </w:rPr>
        <w:t>Pumpen, Armaturen und Verdichter geht es nicht. Zugleich stehen die Strömungsmaschinen im Ruf, energiehungrig</w:t>
      </w:r>
      <w:r w:rsidR="004844DA" w:rsidRPr="00B74A41">
        <w:rPr>
          <w:rFonts w:ascii="Arial" w:hAnsi="Arial" w:cs="Arial"/>
          <w:i/>
          <w:iCs/>
          <w:kern w:val="2"/>
          <w:sz w:val="24"/>
          <w:szCs w:val="24"/>
          <w14:ligatures w14:val="standardContextual"/>
        </w:rPr>
        <w:t xml:space="preserve">e und wartungsintensive Kostenfallen zu sein. Zwischen </w:t>
      </w:r>
      <w:r w:rsidR="008F0E08" w:rsidRPr="00B74A41">
        <w:rPr>
          <w:rFonts w:ascii="Arial" w:hAnsi="Arial" w:cs="Arial"/>
          <w:i/>
          <w:iCs/>
          <w:kern w:val="2"/>
          <w:sz w:val="24"/>
          <w:szCs w:val="24"/>
          <w14:ligatures w14:val="standardContextual"/>
        </w:rPr>
        <w:t>vernetzter Strömungsmechanik und drohendem PFA</w:t>
      </w:r>
      <w:r w:rsidR="00A20C3E" w:rsidRPr="00B74A41">
        <w:rPr>
          <w:rFonts w:ascii="Arial" w:hAnsi="Arial" w:cs="Arial"/>
          <w:i/>
          <w:iCs/>
          <w:kern w:val="2"/>
          <w:sz w:val="24"/>
          <w:szCs w:val="24"/>
          <w14:ligatures w14:val="standardContextual"/>
        </w:rPr>
        <w:t>S</w:t>
      </w:r>
      <w:r w:rsidR="008F0E08" w:rsidRPr="00B74A41">
        <w:rPr>
          <w:rFonts w:ascii="Arial" w:hAnsi="Arial" w:cs="Arial"/>
          <w:i/>
          <w:iCs/>
          <w:kern w:val="2"/>
          <w:sz w:val="24"/>
          <w:szCs w:val="24"/>
          <w14:ligatures w14:val="standardContextual"/>
        </w:rPr>
        <w:t>-Verbot sucht eine Branche neue Wege</w:t>
      </w:r>
      <w:r w:rsidR="00BD34A5" w:rsidRPr="00B74A41">
        <w:rPr>
          <w:rFonts w:ascii="Arial" w:hAnsi="Arial" w:cs="Arial"/>
          <w:i/>
          <w:iCs/>
          <w:kern w:val="2"/>
          <w:sz w:val="24"/>
          <w:szCs w:val="24"/>
          <w14:ligatures w14:val="standardContextual"/>
        </w:rPr>
        <w:t>.</w:t>
      </w:r>
    </w:p>
    <w:p w14:paraId="2DA39901" w14:textId="314EF71F" w:rsidR="0020032D" w:rsidRPr="003E5F48" w:rsidRDefault="006011B9" w:rsidP="00FD56FE">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Pumpen – aber natürlich auch Verdichter – sind energiehungrige Aggregate</w:t>
      </w:r>
      <w:r w:rsidR="000F162E" w:rsidRPr="003E5F48">
        <w:rPr>
          <w:rFonts w:ascii="Arial" w:hAnsi="Arial" w:cs="Arial"/>
          <w:kern w:val="2"/>
          <w:sz w:val="24"/>
          <w:szCs w:val="24"/>
          <w:shd w:val="clear" w:color="auto" w:fill="FFFFFF"/>
          <w14:ligatures w14:val="standardContextual"/>
        </w:rPr>
        <w:t>:</w:t>
      </w:r>
      <w:r w:rsidRPr="003E5F48">
        <w:rPr>
          <w:rFonts w:ascii="Arial" w:hAnsi="Arial" w:cs="Arial"/>
          <w:kern w:val="2"/>
          <w:sz w:val="24"/>
          <w:szCs w:val="24"/>
          <w:shd w:val="clear" w:color="auto" w:fill="FFFFFF"/>
          <w14:ligatures w14:val="standardContextual"/>
        </w:rPr>
        <w:t xml:space="preserve"> </w:t>
      </w:r>
      <w:r w:rsidR="00341822" w:rsidRPr="003E5F48">
        <w:rPr>
          <w:rFonts w:ascii="Arial" w:hAnsi="Arial" w:cs="Arial"/>
          <w:kern w:val="2"/>
          <w:sz w:val="24"/>
          <w:szCs w:val="24"/>
          <w:shd w:val="clear" w:color="auto" w:fill="FFFFFF"/>
          <w14:ligatures w14:val="standardContextual"/>
        </w:rPr>
        <w:t xml:space="preserve">Schätzungen gehen davon aus, dass </w:t>
      </w:r>
      <w:r w:rsidR="005C0060" w:rsidRPr="003E5F48">
        <w:rPr>
          <w:rFonts w:ascii="Arial" w:hAnsi="Arial" w:cs="Arial"/>
          <w:kern w:val="2"/>
          <w:sz w:val="24"/>
          <w:szCs w:val="24"/>
          <w:shd w:val="clear" w:color="auto" w:fill="FFFFFF"/>
          <w14:ligatures w14:val="standardContextual"/>
        </w:rPr>
        <w:t>rund</w:t>
      </w:r>
      <w:r w:rsidR="00341822" w:rsidRPr="003E5F48">
        <w:rPr>
          <w:rFonts w:ascii="Arial" w:hAnsi="Arial" w:cs="Arial"/>
          <w:kern w:val="2"/>
          <w:sz w:val="24"/>
          <w:szCs w:val="24"/>
          <w:shd w:val="clear" w:color="auto" w:fill="FFFFFF"/>
          <w14:ligatures w14:val="standardContextual"/>
        </w:rPr>
        <w:t xml:space="preserve"> </w:t>
      </w:r>
      <w:r w:rsidR="00EF2D8F" w:rsidRPr="003E5F48">
        <w:rPr>
          <w:rFonts w:ascii="Arial" w:hAnsi="Arial" w:cs="Arial"/>
          <w:kern w:val="2"/>
          <w:sz w:val="24"/>
          <w:szCs w:val="24"/>
          <w:shd w:val="clear" w:color="auto" w:fill="FFFFFF"/>
          <w14:ligatures w14:val="standardContextual"/>
        </w:rPr>
        <w:t xml:space="preserve">ein Viertel des Industriestroms für das </w:t>
      </w:r>
      <w:r w:rsidR="00795E8B" w:rsidRPr="003E5F48">
        <w:rPr>
          <w:rFonts w:ascii="Arial" w:hAnsi="Arial" w:cs="Arial"/>
          <w:kern w:val="2"/>
          <w:sz w:val="24"/>
          <w:szCs w:val="24"/>
          <w:shd w:val="clear" w:color="auto" w:fill="FFFFFF"/>
          <w14:ligatures w14:val="standardContextual"/>
        </w:rPr>
        <w:t>Fördern von Fluiden eingesetzt</w:t>
      </w:r>
      <w:r w:rsidR="00EE77FE" w:rsidRPr="003E5F48">
        <w:rPr>
          <w:rFonts w:ascii="Arial" w:hAnsi="Arial" w:cs="Arial"/>
          <w:kern w:val="2"/>
          <w:sz w:val="24"/>
          <w:szCs w:val="24"/>
          <w:shd w:val="clear" w:color="auto" w:fill="FFFFFF"/>
          <w14:ligatures w14:val="standardContextual"/>
        </w:rPr>
        <w:t xml:space="preserve"> wird</w:t>
      </w:r>
      <w:r w:rsidR="00192DE4" w:rsidRPr="003E5F48">
        <w:rPr>
          <w:rFonts w:ascii="Arial" w:hAnsi="Arial" w:cs="Arial"/>
          <w:kern w:val="2"/>
          <w:sz w:val="24"/>
          <w:szCs w:val="24"/>
          <w:shd w:val="clear" w:color="auto" w:fill="FFFFFF"/>
          <w14:ligatures w14:val="standardContextual"/>
        </w:rPr>
        <w:t xml:space="preserve">. Auf die Stromproduktion der Welt bezogen sind es immer </w:t>
      </w:r>
      <w:r w:rsidR="00043AE8" w:rsidRPr="003E5F48">
        <w:rPr>
          <w:rFonts w:ascii="Arial" w:hAnsi="Arial" w:cs="Arial"/>
          <w:kern w:val="2"/>
          <w:sz w:val="24"/>
          <w:szCs w:val="24"/>
          <w:shd w:val="clear" w:color="auto" w:fill="FFFFFF"/>
          <w14:ligatures w14:val="standardContextual"/>
        </w:rPr>
        <w:t>noch</w:t>
      </w:r>
      <w:r w:rsidR="00192DE4" w:rsidRPr="003E5F48">
        <w:rPr>
          <w:rFonts w:ascii="Arial" w:hAnsi="Arial" w:cs="Arial"/>
          <w:kern w:val="2"/>
          <w:sz w:val="24"/>
          <w:szCs w:val="24"/>
          <w:shd w:val="clear" w:color="auto" w:fill="FFFFFF"/>
          <w14:ligatures w14:val="standardContextual"/>
        </w:rPr>
        <w:t xml:space="preserve"> </w:t>
      </w:r>
      <w:r w:rsidR="009832CF" w:rsidRPr="003E5F48">
        <w:rPr>
          <w:rFonts w:ascii="Arial" w:hAnsi="Arial" w:cs="Arial"/>
          <w:kern w:val="2"/>
          <w:sz w:val="24"/>
          <w:szCs w:val="24"/>
          <w:shd w:val="clear" w:color="auto" w:fill="FFFFFF"/>
          <w14:ligatures w14:val="standardContextual"/>
        </w:rPr>
        <w:t>10 %</w:t>
      </w:r>
      <w:r w:rsidR="0005023C" w:rsidRPr="003E5F48">
        <w:rPr>
          <w:rFonts w:ascii="Arial" w:hAnsi="Arial" w:cs="Arial"/>
          <w:kern w:val="2"/>
          <w:sz w:val="24"/>
          <w:szCs w:val="24"/>
          <w:shd w:val="clear" w:color="auto" w:fill="FFFFFF"/>
          <w14:ligatures w14:val="standardContextual"/>
        </w:rPr>
        <w:t xml:space="preserve"> –</w:t>
      </w:r>
      <w:r w:rsidR="00192DE4" w:rsidRPr="003E5F48">
        <w:rPr>
          <w:rFonts w:ascii="Arial" w:hAnsi="Arial" w:cs="Arial"/>
          <w:kern w:val="2"/>
          <w:sz w:val="24"/>
          <w:szCs w:val="24"/>
          <w:shd w:val="clear" w:color="auto" w:fill="FFFFFF"/>
          <w14:ligatures w14:val="standardContextual"/>
        </w:rPr>
        <w:t xml:space="preserve"> </w:t>
      </w:r>
      <w:r w:rsidR="00037769" w:rsidRPr="003E5F48">
        <w:rPr>
          <w:rFonts w:ascii="Arial" w:hAnsi="Arial" w:cs="Arial"/>
          <w:kern w:val="2"/>
          <w:sz w:val="24"/>
          <w:szCs w:val="24"/>
          <w:shd w:val="clear" w:color="auto" w:fill="FFFFFF"/>
          <w14:ligatures w14:val="standardContextual"/>
        </w:rPr>
        <w:t>j</w:t>
      </w:r>
      <w:r w:rsidR="00192DE4" w:rsidRPr="003E5F48">
        <w:rPr>
          <w:rFonts w:ascii="Arial" w:hAnsi="Arial" w:cs="Arial"/>
          <w:kern w:val="2"/>
          <w:sz w:val="24"/>
          <w:szCs w:val="24"/>
          <w:shd w:val="clear" w:color="auto" w:fill="FFFFFF"/>
          <w14:ligatures w14:val="standardContextual"/>
        </w:rPr>
        <w:t>edes zehnte Kraftwerk arbeitet also nur, um</w:t>
      </w:r>
      <w:r w:rsidR="00AE6DA4" w:rsidRPr="003E5F48">
        <w:rPr>
          <w:rFonts w:ascii="Arial" w:hAnsi="Arial" w:cs="Arial"/>
          <w:kern w:val="2"/>
          <w:sz w:val="24"/>
          <w:szCs w:val="24"/>
          <w:shd w:val="clear" w:color="auto" w:fill="FFFFFF"/>
          <w14:ligatures w14:val="standardContextual"/>
        </w:rPr>
        <w:t xml:space="preserve"> flüssige Medien von A nach B zu </w:t>
      </w:r>
      <w:r w:rsidR="00E53C14" w:rsidRPr="003E5F48">
        <w:rPr>
          <w:rFonts w:ascii="Arial" w:hAnsi="Arial" w:cs="Arial"/>
          <w:kern w:val="2"/>
          <w:sz w:val="24"/>
          <w:szCs w:val="24"/>
          <w:shd w:val="clear" w:color="auto" w:fill="FFFFFF"/>
          <w14:ligatures w14:val="standardContextual"/>
        </w:rPr>
        <w:t>transportieren</w:t>
      </w:r>
      <w:r w:rsidR="00AE6DA4" w:rsidRPr="003E5F48">
        <w:rPr>
          <w:rFonts w:ascii="Arial" w:hAnsi="Arial" w:cs="Arial"/>
          <w:kern w:val="2"/>
          <w:sz w:val="24"/>
          <w:szCs w:val="24"/>
          <w:shd w:val="clear" w:color="auto" w:fill="FFFFFF"/>
          <w14:ligatures w14:val="standardContextual"/>
        </w:rPr>
        <w:t>.</w:t>
      </w:r>
      <w:r w:rsidR="0069390A" w:rsidRPr="003E5F48">
        <w:rPr>
          <w:rFonts w:ascii="Arial" w:hAnsi="Arial" w:cs="Arial"/>
          <w:kern w:val="2"/>
          <w:sz w:val="24"/>
          <w:szCs w:val="24"/>
          <w:shd w:val="clear" w:color="auto" w:fill="FFFFFF"/>
          <w14:ligatures w14:val="standardContextual"/>
        </w:rPr>
        <w:t xml:space="preserve"> </w:t>
      </w:r>
    </w:p>
    <w:p w14:paraId="782A9757" w14:textId="1D99B481" w:rsidR="00AD25F5" w:rsidRPr="003E5F48" w:rsidRDefault="00B902DB" w:rsidP="00A9053A">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Das ist nicht immer effizient: </w:t>
      </w:r>
      <w:r w:rsidR="006E26BB" w:rsidRPr="003E5F48">
        <w:rPr>
          <w:rFonts w:ascii="Arial" w:hAnsi="Arial" w:cs="Arial"/>
          <w:kern w:val="2"/>
          <w:sz w:val="24"/>
          <w:szCs w:val="24"/>
          <w:shd w:val="clear" w:color="auto" w:fill="FFFFFF"/>
          <w14:ligatures w14:val="standardContextual"/>
        </w:rPr>
        <w:t xml:space="preserve">Vor allem </w:t>
      </w:r>
      <w:r w:rsidRPr="003E5F48">
        <w:rPr>
          <w:rFonts w:ascii="Arial" w:hAnsi="Arial" w:cs="Arial"/>
          <w:kern w:val="2"/>
          <w:sz w:val="24"/>
          <w:szCs w:val="24"/>
          <w:shd w:val="clear" w:color="auto" w:fill="FFFFFF"/>
          <w14:ligatures w14:val="standardContextual"/>
        </w:rPr>
        <w:t>falsch dimensionierte, verschlissene oder ungeregelte Pumpen sowie ineffizient</w:t>
      </w:r>
      <w:r w:rsidR="00274AE9" w:rsidRPr="003E5F48">
        <w:rPr>
          <w:rFonts w:ascii="Arial" w:hAnsi="Arial" w:cs="Arial"/>
          <w:kern w:val="2"/>
          <w:sz w:val="24"/>
          <w:szCs w:val="24"/>
          <w:shd w:val="clear" w:color="auto" w:fill="FFFFFF"/>
          <w14:ligatures w14:val="standardContextual"/>
        </w:rPr>
        <w:t>e</w:t>
      </w:r>
      <w:r w:rsidRPr="003E5F48">
        <w:rPr>
          <w:rFonts w:ascii="Arial" w:hAnsi="Arial" w:cs="Arial"/>
          <w:kern w:val="2"/>
          <w:sz w:val="24"/>
          <w:szCs w:val="24"/>
          <w:shd w:val="clear" w:color="auto" w:fill="FFFFFF"/>
          <w14:ligatures w14:val="standardContextual"/>
        </w:rPr>
        <w:t xml:space="preserve"> Verdichter und Druckluftleckagen gelten als enorme Energiefresser.</w:t>
      </w:r>
      <w:r w:rsidR="0020032D" w:rsidRPr="003E5F48">
        <w:rPr>
          <w:rFonts w:ascii="Arial" w:hAnsi="Arial" w:cs="Arial"/>
          <w:kern w:val="2"/>
          <w:sz w:val="24"/>
          <w:szCs w:val="24"/>
          <w:shd w:val="clear" w:color="auto" w:fill="FFFFFF"/>
          <w14:ligatures w14:val="standardContextual"/>
        </w:rPr>
        <w:t xml:space="preserve"> </w:t>
      </w:r>
      <w:r w:rsidR="00FD56FE" w:rsidRPr="003E5F48">
        <w:rPr>
          <w:rFonts w:ascii="Arial" w:hAnsi="Arial" w:cs="Arial"/>
          <w:kern w:val="2"/>
          <w:sz w:val="24"/>
          <w:szCs w:val="24"/>
          <w:shd w:val="clear" w:color="auto" w:fill="FFFFFF"/>
          <w14:ligatures w14:val="standardContextual"/>
        </w:rPr>
        <w:t>Dazu kommt die Unsitte, aus Unwissenheit oder Unsicherheit Pumpen zu groß auszulegen</w:t>
      </w:r>
      <w:r w:rsidR="00E53C14" w:rsidRPr="003E5F48">
        <w:rPr>
          <w:rFonts w:ascii="Arial" w:hAnsi="Arial" w:cs="Arial"/>
          <w:kern w:val="2"/>
          <w:sz w:val="24"/>
          <w:szCs w:val="24"/>
          <w:shd w:val="clear" w:color="auto" w:fill="FFFFFF"/>
          <w14:ligatures w14:val="standardContextual"/>
        </w:rPr>
        <w:t>.</w:t>
      </w:r>
      <w:r w:rsidR="00FD56FE" w:rsidRPr="003E5F48">
        <w:rPr>
          <w:rFonts w:ascii="Arial" w:hAnsi="Arial" w:cs="Arial"/>
          <w:kern w:val="2"/>
          <w:sz w:val="24"/>
          <w:szCs w:val="24"/>
          <w:shd w:val="clear" w:color="auto" w:fill="FFFFFF"/>
          <w14:ligatures w14:val="standardContextual"/>
        </w:rPr>
        <w:t xml:space="preserve"> Dadurch arbeiten die Aggregate außerhalb ihres optimalen Wirkungsgrades, müssen gedrosselt werden und verschle</w:t>
      </w:r>
      <w:r w:rsidR="0005023C" w:rsidRPr="003E5F48">
        <w:rPr>
          <w:rFonts w:ascii="Arial" w:hAnsi="Arial" w:cs="Arial"/>
          <w:kern w:val="2"/>
          <w:sz w:val="24"/>
          <w:szCs w:val="24"/>
          <w:shd w:val="clear" w:color="auto" w:fill="FFFFFF"/>
          <w14:ligatures w14:val="standardContextual"/>
        </w:rPr>
        <w:t>i</w:t>
      </w:r>
      <w:r w:rsidR="00FD56FE" w:rsidRPr="003E5F48">
        <w:rPr>
          <w:rFonts w:ascii="Arial" w:hAnsi="Arial" w:cs="Arial"/>
          <w:kern w:val="2"/>
          <w:sz w:val="24"/>
          <w:szCs w:val="24"/>
          <w:shd w:val="clear" w:color="auto" w:fill="FFFFFF"/>
          <w14:ligatures w14:val="standardContextual"/>
        </w:rPr>
        <w:t>ßen schneller.</w:t>
      </w:r>
      <w:r w:rsidR="00E92858" w:rsidRPr="003E5F48">
        <w:rPr>
          <w:rFonts w:ascii="Arial" w:hAnsi="Arial" w:cs="Arial"/>
          <w:kern w:val="2"/>
          <w:sz w:val="24"/>
          <w:szCs w:val="24"/>
          <w:shd w:val="clear" w:color="auto" w:fill="FFFFFF"/>
          <w14:ligatures w14:val="standardContextual"/>
        </w:rPr>
        <w:t xml:space="preserve"> Dabei könnte schon die </w:t>
      </w:r>
      <w:r w:rsidR="00EA4BFC" w:rsidRPr="003E5F48">
        <w:rPr>
          <w:rFonts w:ascii="Arial" w:hAnsi="Arial" w:cs="Arial"/>
          <w:kern w:val="2"/>
          <w:sz w:val="24"/>
          <w:szCs w:val="24"/>
          <w:shd w:val="clear" w:color="auto" w:fill="FFFFFF"/>
          <w14:ligatures w14:val="standardContextual"/>
        </w:rPr>
        <w:t>k</w:t>
      </w:r>
      <w:r w:rsidR="007F5FB0" w:rsidRPr="003E5F48">
        <w:rPr>
          <w:rFonts w:ascii="Arial" w:hAnsi="Arial" w:cs="Arial"/>
          <w:kern w:val="2"/>
          <w:sz w:val="24"/>
          <w:szCs w:val="24"/>
          <w:shd w:val="clear" w:color="auto" w:fill="FFFFFF"/>
          <w14:ligatures w14:val="standardContextual"/>
        </w:rPr>
        <w:t xml:space="preserve">onsequente Nutzung moderner </w:t>
      </w:r>
      <w:r w:rsidR="00D27063" w:rsidRPr="003E5F48">
        <w:rPr>
          <w:rFonts w:ascii="Arial" w:hAnsi="Arial" w:cs="Arial"/>
          <w:kern w:val="2"/>
          <w:sz w:val="24"/>
          <w:szCs w:val="24"/>
          <w:shd w:val="clear" w:color="auto" w:fill="FFFFFF"/>
          <w14:ligatures w14:val="standardContextual"/>
        </w:rPr>
        <w:t xml:space="preserve">Drehzahlregelungen helfen, </w:t>
      </w:r>
      <w:r w:rsidR="0026654F" w:rsidRPr="003E5F48">
        <w:rPr>
          <w:rFonts w:ascii="Arial" w:hAnsi="Arial" w:cs="Arial"/>
          <w:kern w:val="2"/>
          <w:sz w:val="24"/>
          <w:szCs w:val="24"/>
          <w:shd w:val="clear" w:color="auto" w:fill="FFFFFF"/>
          <w14:ligatures w14:val="standardContextual"/>
        </w:rPr>
        <w:t xml:space="preserve">allein </w:t>
      </w:r>
      <w:r w:rsidR="00E92858" w:rsidRPr="003E5F48">
        <w:rPr>
          <w:rFonts w:ascii="Arial" w:hAnsi="Arial" w:cs="Arial"/>
          <w:kern w:val="2"/>
          <w:sz w:val="24"/>
          <w:szCs w:val="24"/>
          <w:shd w:val="clear" w:color="auto" w:fill="FFFFFF"/>
          <w14:ligatures w14:val="standardContextual"/>
        </w:rPr>
        <w:t xml:space="preserve">in Deutschland </w:t>
      </w:r>
      <w:r w:rsidR="006E26BB" w:rsidRPr="003E5F48">
        <w:rPr>
          <w:rFonts w:ascii="Arial" w:hAnsi="Arial" w:cs="Arial"/>
          <w:kern w:val="2"/>
          <w:sz w:val="24"/>
          <w:szCs w:val="24"/>
          <w:shd w:val="clear" w:color="auto" w:fill="FFFFFF"/>
          <w14:ligatures w14:val="standardContextual"/>
        </w:rPr>
        <w:t xml:space="preserve">7,5 </w:t>
      </w:r>
      <w:r w:rsidR="00D27063" w:rsidRPr="003E5F48">
        <w:rPr>
          <w:rFonts w:ascii="Arial" w:hAnsi="Arial" w:cs="Arial"/>
          <w:kern w:val="2"/>
          <w:sz w:val="24"/>
          <w:szCs w:val="24"/>
          <w:shd w:val="clear" w:color="auto" w:fill="FFFFFF"/>
          <w14:ligatures w14:val="standardContextual"/>
        </w:rPr>
        <w:t xml:space="preserve">Terawattstunden Energie sowie </w:t>
      </w:r>
      <w:r w:rsidR="006E26BB" w:rsidRPr="003E5F48">
        <w:rPr>
          <w:rFonts w:ascii="Arial" w:hAnsi="Arial" w:cs="Arial"/>
          <w:kern w:val="2"/>
          <w:sz w:val="24"/>
          <w:szCs w:val="24"/>
          <w:shd w:val="clear" w:color="auto" w:fill="FFFFFF"/>
          <w14:ligatures w14:val="standardContextual"/>
        </w:rPr>
        <w:t xml:space="preserve">4 </w:t>
      </w:r>
      <w:r w:rsidR="00D27063" w:rsidRPr="003E5F48">
        <w:rPr>
          <w:rFonts w:ascii="Arial" w:hAnsi="Arial" w:cs="Arial"/>
          <w:kern w:val="2"/>
          <w:sz w:val="24"/>
          <w:szCs w:val="24"/>
          <w:shd w:val="clear" w:color="auto" w:fill="FFFFFF"/>
          <w14:ligatures w14:val="standardContextual"/>
        </w:rPr>
        <w:t>Millionen Tonnen CO2</w:t>
      </w:r>
      <w:r w:rsidR="00E92858" w:rsidRPr="003E5F48">
        <w:rPr>
          <w:rFonts w:ascii="Arial" w:hAnsi="Arial" w:cs="Arial"/>
          <w:kern w:val="2"/>
          <w:sz w:val="24"/>
          <w:szCs w:val="24"/>
          <w:shd w:val="clear" w:color="auto" w:fill="FFFFFF"/>
          <w14:ligatures w14:val="standardContextual"/>
        </w:rPr>
        <w:t>-Emissionen</w:t>
      </w:r>
      <w:r w:rsidR="00D27063" w:rsidRPr="003E5F48">
        <w:rPr>
          <w:rFonts w:ascii="Arial" w:hAnsi="Arial" w:cs="Arial"/>
          <w:kern w:val="2"/>
          <w:sz w:val="24"/>
          <w:szCs w:val="24"/>
          <w:shd w:val="clear" w:color="auto" w:fill="FFFFFF"/>
          <w14:ligatures w14:val="standardContextual"/>
        </w:rPr>
        <w:t xml:space="preserve"> </w:t>
      </w:r>
      <w:r w:rsidR="00D60239" w:rsidRPr="003E5F48">
        <w:rPr>
          <w:rFonts w:ascii="Arial" w:hAnsi="Arial" w:cs="Arial"/>
          <w:kern w:val="2"/>
          <w:sz w:val="24"/>
          <w:szCs w:val="24"/>
          <w:shd w:val="clear" w:color="auto" w:fill="FFFFFF"/>
          <w14:ligatures w14:val="standardContextual"/>
        </w:rPr>
        <w:t>ei</w:t>
      </w:r>
      <w:r w:rsidR="00D27063" w:rsidRPr="003E5F48">
        <w:rPr>
          <w:rFonts w:ascii="Arial" w:hAnsi="Arial" w:cs="Arial"/>
          <w:kern w:val="2"/>
          <w:sz w:val="24"/>
          <w:szCs w:val="24"/>
          <w:shd w:val="clear" w:color="auto" w:fill="FFFFFF"/>
          <w14:ligatures w14:val="standardContextual"/>
        </w:rPr>
        <w:t>nzusparen</w:t>
      </w:r>
      <w:r w:rsidR="00D60239" w:rsidRPr="003E5F48">
        <w:rPr>
          <w:rFonts w:ascii="Arial" w:hAnsi="Arial" w:cs="Arial"/>
          <w:kern w:val="2"/>
          <w:sz w:val="24"/>
          <w:szCs w:val="24"/>
          <w:shd w:val="clear" w:color="auto" w:fill="FFFFFF"/>
          <w14:ligatures w14:val="standardContextual"/>
        </w:rPr>
        <w:t>.</w:t>
      </w:r>
      <w:r w:rsidR="00EA4BFC" w:rsidRPr="003E5F48">
        <w:rPr>
          <w:rFonts w:ascii="Arial" w:hAnsi="Arial" w:cs="Arial"/>
          <w:kern w:val="2"/>
          <w:sz w:val="24"/>
          <w:szCs w:val="24"/>
          <w:shd w:val="clear" w:color="auto" w:fill="FFFFFF"/>
          <w14:ligatures w14:val="standardContextual"/>
        </w:rPr>
        <w:t xml:space="preserve"> </w:t>
      </w:r>
      <w:r w:rsidR="005204D2" w:rsidRPr="003E5F48">
        <w:rPr>
          <w:rFonts w:ascii="Arial" w:hAnsi="Arial" w:cs="Arial"/>
          <w:kern w:val="2"/>
          <w:sz w:val="24"/>
          <w:szCs w:val="24"/>
          <w:shd w:val="clear" w:color="auto" w:fill="FFFFFF"/>
          <w14:ligatures w14:val="standardContextual"/>
        </w:rPr>
        <w:t xml:space="preserve">Durch den geringeren Energieverbrauch geregelter Antriebe, </w:t>
      </w:r>
      <w:r w:rsidR="00007C61" w:rsidRPr="003E5F48">
        <w:rPr>
          <w:rFonts w:ascii="Arial" w:hAnsi="Arial" w:cs="Arial"/>
          <w:kern w:val="2"/>
          <w:sz w:val="24"/>
          <w:szCs w:val="24"/>
          <w:shd w:val="clear" w:color="auto" w:fill="FFFFFF"/>
          <w14:ligatures w14:val="standardContextual"/>
        </w:rPr>
        <w:t>verbesserte</w:t>
      </w:r>
      <w:r w:rsidR="00AD25F5" w:rsidRPr="003E5F48">
        <w:rPr>
          <w:rFonts w:ascii="Arial" w:hAnsi="Arial" w:cs="Arial"/>
          <w:kern w:val="2"/>
          <w:sz w:val="24"/>
          <w:szCs w:val="24"/>
          <w:shd w:val="clear" w:color="auto" w:fill="FFFFFF"/>
          <w14:ligatures w14:val="standardContextual"/>
        </w:rPr>
        <w:t>r</w:t>
      </w:r>
      <w:r w:rsidR="00007C61" w:rsidRPr="003E5F48">
        <w:rPr>
          <w:rFonts w:ascii="Arial" w:hAnsi="Arial" w:cs="Arial"/>
          <w:kern w:val="2"/>
          <w:sz w:val="24"/>
          <w:szCs w:val="24"/>
          <w:shd w:val="clear" w:color="auto" w:fill="FFFFFF"/>
          <w14:ligatures w14:val="standardContextual"/>
        </w:rPr>
        <w:t xml:space="preserve"> </w:t>
      </w:r>
      <w:proofErr w:type="spellStart"/>
      <w:r w:rsidR="00471C74" w:rsidRPr="003E5F48">
        <w:rPr>
          <w:rFonts w:ascii="Arial" w:hAnsi="Arial" w:cs="Arial"/>
          <w:kern w:val="2"/>
          <w:sz w:val="24"/>
          <w:szCs w:val="24"/>
          <w:shd w:val="clear" w:color="auto" w:fill="FFFFFF"/>
          <w14:ligatures w14:val="standardContextual"/>
        </w:rPr>
        <w:t>Laufradgeometrien</w:t>
      </w:r>
      <w:proofErr w:type="spellEnd"/>
      <w:r w:rsidR="00471C74" w:rsidRPr="003E5F48">
        <w:rPr>
          <w:rFonts w:ascii="Arial" w:hAnsi="Arial" w:cs="Arial"/>
          <w:kern w:val="2"/>
          <w:sz w:val="24"/>
          <w:szCs w:val="24"/>
          <w:shd w:val="clear" w:color="auto" w:fill="FFFFFF"/>
          <w14:ligatures w14:val="standardContextual"/>
        </w:rPr>
        <w:t xml:space="preserve"> oder geringere</w:t>
      </w:r>
      <w:r w:rsidR="005204D2" w:rsidRPr="003E5F48">
        <w:rPr>
          <w:rFonts w:ascii="Arial" w:hAnsi="Arial" w:cs="Arial"/>
          <w:kern w:val="2"/>
          <w:sz w:val="24"/>
          <w:szCs w:val="24"/>
          <w:shd w:val="clear" w:color="auto" w:fill="FFFFFF"/>
          <w14:ligatures w14:val="standardContextual"/>
        </w:rPr>
        <w:t>r</w:t>
      </w:r>
      <w:r w:rsidR="00471C74" w:rsidRPr="003E5F48">
        <w:rPr>
          <w:rFonts w:ascii="Arial" w:hAnsi="Arial" w:cs="Arial"/>
          <w:kern w:val="2"/>
          <w:sz w:val="24"/>
          <w:szCs w:val="24"/>
          <w:shd w:val="clear" w:color="auto" w:fill="FFFFFF"/>
          <w14:ligatures w14:val="standardContextual"/>
        </w:rPr>
        <w:t xml:space="preserve"> Spaltmaße </w:t>
      </w:r>
      <w:r w:rsidR="00891A9C" w:rsidRPr="003E5F48">
        <w:rPr>
          <w:rFonts w:ascii="Arial" w:hAnsi="Arial" w:cs="Arial"/>
          <w:kern w:val="2"/>
          <w:sz w:val="24"/>
          <w:szCs w:val="24"/>
          <w:shd w:val="clear" w:color="auto" w:fill="FFFFFF"/>
          <w14:ligatures w14:val="standardContextual"/>
        </w:rPr>
        <w:t>amortisieren</w:t>
      </w:r>
      <w:r w:rsidR="00FD56FE" w:rsidRPr="003E5F48">
        <w:rPr>
          <w:rFonts w:ascii="Arial" w:hAnsi="Arial" w:cs="Arial"/>
          <w:kern w:val="2"/>
          <w:sz w:val="24"/>
          <w:szCs w:val="24"/>
          <w:shd w:val="clear" w:color="auto" w:fill="FFFFFF"/>
          <w14:ligatures w14:val="standardContextual"/>
        </w:rPr>
        <w:t xml:space="preserve"> sich die Mehrkosten für neue Aggregate.</w:t>
      </w:r>
    </w:p>
    <w:p w14:paraId="0D68E9CF" w14:textId="77777777" w:rsidR="003E5F48" w:rsidRDefault="0069390A" w:rsidP="003E5F48">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Dazu kommt die enorme Belastung durch die hohen Energiepreise, der sich vor allem Unternehmen mit einer tiefgehenden Integration vorgelagerter Herstellungsschritte ausgesetzt sehen: Produktionsprozesse wie das Gießen von Maschinenenteilen oder Testläufe großer Pumpen gehen angesichts der Energiebedarfe im Megawatt-Bereich bei enormen Kosten für Strom und Gas massiv ins Geld, warnen Experten – und erinnern daran, dass Industrieunternehmen im Gegensatz zu Verbrauchern nicht von Festpreisgarantien profitieren. Daher sind Energie- und Kostenoptimierung 2023 für die Pumpenhersteller nicht nur Punkte im Lastenheft der Produktentwicklung, sondern stehen auch bei eigenen Herstellungsprozessen im Mittelpunkt.</w:t>
      </w:r>
    </w:p>
    <w:p w14:paraId="4843F876" w14:textId="77777777" w:rsidR="003E5F48" w:rsidRDefault="003E5F48" w:rsidP="003E5F48">
      <w:pPr>
        <w:rPr>
          <w:rFonts w:ascii="Arial" w:hAnsi="Arial" w:cs="Arial"/>
          <w:kern w:val="2"/>
          <w:sz w:val="24"/>
          <w:szCs w:val="24"/>
          <w:shd w:val="clear" w:color="auto" w:fill="FFFFFF"/>
          <w14:ligatures w14:val="standardContextual"/>
        </w:rPr>
      </w:pPr>
    </w:p>
    <w:p w14:paraId="2339FB39" w14:textId="0CDE53DD" w:rsidR="00C97114" w:rsidRDefault="00C97114" w:rsidP="003E5F48">
      <w:pPr>
        <w:rPr>
          <w:rFonts w:ascii="Arial" w:hAnsi="Arial" w:cs="Arial"/>
          <w:b/>
          <w:bCs/>
        </w:rPr>
      </w:pPr>
      <w:r w:rsidRPr="003E5F48">
        <w:rPr>
          <w:rFonts w:ascii="Arial" w:hAnsi="Arial" w:cs="Arial"/>
          <w:b/>
          <w:bCs/>
        </w:rPr>
        <w:t>Konnektivität bleibt gefragt: Kommt jetzt die vernetzte Fluidik?</w:t>
      </w:r>
    </w:p>
    <w:p w14:paraId="6163A20C" w14:textId="77777777" w:rsidR="003E5F48" w:rsidRPr="003E5F48" w:rsidRDefault="003E5F48" w:rsidP="003E5F48">
      <w:pPr>
        <w:pStyle w:val="paragraph"/>
        <w:spacing w:before="0" w:beforeAutospacing="0" w:after="0" w:afterAutospacing="0"/>
        <w:textAlignment w:val="baseline"/>
        <w:rPr>
          <w:rFonts w:ascii="Arial" w:hAnsi="Arial" w:cs="Arial"/>
          <w:b/>
          <w:bCs/>
        </w:rPr>
      </w:pPr>
    </w:p>
    <w:p w14:paraId="026780AB" w14:textId="11467D26" w:rsidR="00C97114" w:rsidRPr="003E5F48" w:rsidRDefault="00C97114" w:rsidP="00C97114">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Welche bestimmende Rolle das Thema Energieeffizienz mittlerweile hat, zeigt </w:t>
      </w:r>
      <w:r w:rsidR="000F45F0" w:rsidRPr="003E5F48">
        <w:rPr>
          <w:rFonts w:ascii="Arial" w:hAnsi="Arial" w:cs="Arial"/>
          <w:kern w:val="2"/>
          <w:sz w:val="24"/>
          <w:szCs w:val="24"/>
          <w:shd w:val="clear" w:color="auto" w:fill="FFFFFF"/>
          <w14:ligatures w14:val="standardContextual"/>
        </w:rPr>
        <w:t>auch</w:t>
      </w:r>
      <w:r w:rsidR="00D4386D" w:rsidRPr="003E5F48">
        <w:rPr>
          <w:rFonts w:ascii="Arial" w:hAnsi="Arial" w:cs="Arial"/>
          <w:kern w:val="2"/>
          <w:sz w:val="24"/>
          <w:szCs w:val="24"/>
          <w:shd w:val="clear" w:color="auto" w:fill="FFFFFF"/>
          <w14:ligatures w14:val="standardContextual"/>
        </w:rPr>
        <w:t>,</w:t>
      </w:r>
      <w:r w:rsidR="000F45F0" w:rsidRPr="003E5F48">
        <w:rPr>
          <w:rFonts w:ascii="Arial" w:hAnsi="Arial" w:cs="Arial"/>
          <w:kern w:val="2"/>
          <w:sz w:val="24"/>
          <w:szCs w:val="24"/>
          <w:shd w:val="clear" w:color="auto" w:fill="FFFFFF"/>
          <w14:ligatures w14:val="standardContextual"/>
        </w:rPr>
        <w:t xml:space="preserve"> dass </w:t>
      </w:r>
      <w:r w:rsidR="007A1699" w:rsidRPr="003E5F48">
        <w:rPr>
          <w:rFonts w:ascii="Arial" w:hAnsi="Arial" w:cs="Arial"/>
          <w:kern w:val="2"/>
          <w:sz w:val="24"/>
          <w:szCs w:val="24"/>
          <w:shd w:val="clear" w:color="auto" w:fill="FFFFFF"/>
          <w14:ligatures w14:val="standardContextual"/>
        </w:rPr>
        <w:t xml:space="preserve">beispielsweise </w:t>
      </w:r>
      <w:r w:rsidR="000F45F0" w:rsidRPr="003E5F48">
        <w:rPr>
          <w:rFonts w:ascii="Arial" w:hAnsi="Arial" w:cs="Arial"/>
          <w:kern w:val="2"/>
          <w:sz w:val="24"/>
          <w:szCs w:val="24"/>
          <w:shd w:val="clear" w:color="auto" w:fill="FFFFFF"/>
          <w14:ligatures w14:val="standardContextual"/>
        </w:rPr>
        <w:t xml:space="preserve">der </w:t>
      </w:r>
      <w:r w:rsidR="007E2888" w:rsidRPr="003E5F48">
        <w:rPr>
          <w:rFonts w:ascii="Arial" w:hAnsi="Arial" w:cs="Arial"/>
          <w:kern w:val="2"/>
          <w:sz w:val="24"/>
          <w:szCs w:val="24"/>
          <w:shd w:val="clear" w:color="auto" w:fill="FFFFFF"/>
          <w14:ligatures w14:val="standardContextual"/>
        </w:rPr>
        <w:t>Verband Deutscher Maschinen- und Anlagenbau (</w:t>
      </w:r>
      <w:r w:rsidR="000F45F0" w:rsidRPr="003E5F48">
        <w:rPr>
          <w:rFonts w:ascii="Arial" w:hAnsi="Arial" w:cs="Arial"/>
          <w:kern w:val="2"/>
          <w:sz w:val="24"/>
          <w:szCs w:val="24"/>
          <w:shd w:val="clear" w:color="auto" w:fill="FFFFFF"/>
          <w14:ligatures w14:val="standardContextual"/>
        </w:rPr>
        <w:t>VDMA</w:t>
      </w:r>
      <w:r w:rsidR="007E2888" w:rsidRPr="003E5F48">
        <w:rPr>
          <w:rFonts w:ascii="Arial" w:hAnsi="Arial" w:cs="Arial"/>
          <w:kern w:val="2"/>
          <w:sz w:val="24"/>
          <w:szCs w:val="24"/>
          <w:shd w:val="clear" w:color="auto" w:fill="FFFFFF"/>
          <w14:ligatures w14:val="standardContextual"/>
        </w:rPr>
        <w:t>)</w:t>
      </w:r>
      <w:r w:rsidR="000F45F0" w:rsidRPr="003E5F48">
        <w:rPr>
          <w:rFonts w:ascii="Arial" w:hAnsi="Arial" w:cs="Arial"/>
          <w:kern w:val="2"/>
          <w:sz w:val="24"/>
          <w:szCs w:val="24"/>
          <w:shd w:val="clear" w:color="auto" w:fill="FFFFFF"/>
          <w14:ligatures w14:val="standardContextual"/>
        </w:rPr>
        <w:t xml:space="preserve"> hier das größte Potenzial digitaler Tools sieht</w:t>
      </w:r>
      <w:r w:rsidR="00615164" w:rsidRPr="003E5F48">
        <w:rPr>
          <w:rFonts w:ascii="Arial" w:hAnsi="Arial" w:cs="Arial"/>
          <w:kern w:val="2"/>
          <w:sz w:val="24"/>
          <w:szCs w:val="24"/>
          <w:shd w:val="clear" w:color="auto" w:fill="FFFFFF"/>
          <w14:ligatures w14:val="standardContextual"/>
        </w:rPr>
        <w:t xml:space="preserve">. </w:t>
      </w:r>
      <w:r w:rsidR="00A02F56" w:rsidRPr="003E5F48">
        <w:rPr>
          <w:rFonts w:ascii="Arial" w:hAnsi="Arial" w:cs="Arial"/>
          <w:kern w:val="2"/>
          <w:sz w:val="24"/>
          <w:szCs w:val="24"/>
          <w:shd w:val="clear" w:color="auto" w:fill="FFFFFF"/>
          <w14:ligatures w14:val="standardContextual"/>
        </w:rPr>
        <w:t xml:space="preserve">Denn in der Fluidik 4.0 tut sich </w:t>
      </w:r>
      <w:r w:rsidR="00D4386D" w:rsidRPr="003E5F48">
        <w:rPr>
          <w:rFonts w:ascii="Arial" w:hAnsi="Arial" w:cs="Arial"/>
          <w:kern w:val="2"/>
          <w:sz w:val="24"/>
          <w:szCs w:val="24"/>
          <w:shd w:val="clear" w:color="auto" w:fill="FFFFFF"/>
          <w14:ligatures w14:val="standardContextual"/>
        </w:rPr>
        <w:t>e</w:t>
      </w:r>
      <w:r w:rsidR="00A02F56" w:rsidRPr="003E5F48">
        <w:rPr>
          <w:rFonts w:ascii="Arial" w:hAnsi="Arial" w:cs="Arial"/>
          <w:kern w:val="2"/>
          <w:sz w:val="24"/>
          <w:szCs w:val="24"/>
          <w:shd w:val="clear" w:color="auto" w:fill="FFFFFF"/>
          <w14:ligatures w14:val="standardContextual"/>
        </w:rPr>
        <w:t>iniges: Mit</w:t>
      </w:r>
      <w:r w:rsidRPr="003E5F48">
        <w:rPr>
          <w:rFonts w:ascii="Arial" w:hAnsi="Arial" w:cs="Arial"/>
          <w:kern w:val="2"/>
          <w:sz w:val="24"/>
          <w:szCs w:val="24"/>
          <w:shd w:val="clear" w:color="auto" w:fill="FFFFFF"/>
          <w14:ligatures w14:val="standardContextual"/>
        </w:rPr>
        <w:t xml:space="preserve"> der Verwaltungsschale </w:t>
      </w:r>
      <w:r w:rsidR="00A02F56" w:rsidRPr="003E5F48">
        <w:rPr>
          <w:rFonts w:ascii="Arial" w:hAnsi="Arial" w:cs="Arial"/>
          <w:kern w:val="2"/>
          <w:sz w:val="24"/>
          <w:szCs w:val="24"/>
          <w:shd w:val="clear" w:color="auto" w:fill="FFFFFF"/>
          <w14:ligatures w14:val="standardContextual"/>
        </w:rPr>
        <w:t xml:space="preserve">wird </w:t>
      </w:r>
      <w:r w:rsidRPr="003E5F48">
        <w:rPr>
          <w:rFonts w:ascii="Arial" w:hAnsi="Arial" w:cs="Arial"/>
          <w:kern w:val="2"/>
          <w:sz w:val="24"/>
          <w:szCs w:val="24"/>
          <w:shd w:val="clear" w:color="auto" w:fill="FFFFFF"/>
          <w14:ligatures w14:val="standardContextual"/>
        </w:rPr>
        <w:t xml:space="preserve">das Konzept des </w:t>
      </w:r>
      <w:r w:rsidR="006E26BB" w:rsidRPr="003E5F48">
        <w:rPr>
          <w:rFonts w:ascii="Arial" w:hAnsi="Arial" w:cs="Arial"/>
          <w:kern w:val="2"/>
          <w:sz w:val="24"/>
          <w:szCs w:val="24"/>
          <w:shd w:val="clear" w:color="auto" w:fill="FFFFFF"/>
          <w14:ligatures w14:val="standardContextual"/>
        </w:rPr>
        <w:t>Digitalen Zwillings</w:t>
      </w:r>
      <w:r w:rsidRPr="003E5F48">
        <w:rPr>
          <w:rFonts w:ascii="Arial" w:hAnsi="Arial" w:cs="Arial"/>
          <w:kern w:val="2"/>
          <w:sz w:val="24"/>
          <w:szCs w:val="24"/>
          <w:shd w:val="clear" w:color="auto" w:fill="FFFFFF"/>
          <w14:ligatures w14:val="standardContextual"/>
        </w:rPr>
        <w:t xml:space="preserve"> </w:t>
      </w:r>
      <w:r w:rsidR="00A02F56" w:rsidRPr="003E5F48">
        <w:rPr>
          <w:rFonts w:ascii="Arial" w:hAnsi="Arial" w:cs="Arial"/>
          <w:kern w:val="2"/>
          <w:sz w:val="24"/>
          <w:szCs w:val="24"/>
          <w:shd w:val="clear" w:color="auto" w:fill="FFFFFF"/>
          <w14:ligatures w14:val="standardContextual"/>
        </w:rPr>
        <w:t xml:space="preserve">endlich </w:t>
      </w:r>
      <w:r w:rsidRPr="003E5F48">
        <w:rPr>
          <w:rFonts w:ascii="Arial" w:hAnsi="Arial" w:cs="Arial"/>
          <w:kern w:val="2"/>
          <w:sz w:val="24"/>
          <w:szCs w:val="24"/>
          <w:shd w:val="clear" w:color="auto" w:fill="FFFFFF"/>
          <w14:ligatures w14:val="standardContextual"/>
        </w:rPr>
        <w:t xml:space="preserve">mit </w:t>
      </w:r>
      <w:r w:rsidR="000F45F0" w:rsidRPr="003E5F48">
        <w:rPr>
          <w:rFonts w:ascii="Arial" w:hAnsi="Arial" w:cs="Arial"/>
          <w:kern w:val="2"/>
          <w:sz w:val="24"/>
          <w:szCs w:val="24"/>
          <w:shd w:val="clear" w:color="auto" w:fill="FFFFFF"/>
          <w14:ligatures w14:val="standardContextual"/>
        </w:rPr>
        <w:t>L</w:t>
      </w:r>
      <w:r w:rsidRPr="003E5F48">
        <w:rPr>
          <w:rFonts w:ascii="Arial" w:hAnsi="Arial" w:cs="Arial"/>
          <w:kern w:val="2"/>
          <w:sz w:val="24"/>
          <w:szCs w:val="24"/>
          <w:shd w:val="clear" w:color="auto" w:fill="FFFFFF"/>
          <w14:ligatures w14:val="standardContextual"/>
        </w:rPr>
        <w:t>eben gefüllt</w:t>
      </w:r>
      <w:r w:rsidR="00A02F56" w:rsidRPr="003E5F48">
        <w:rPr>
          <w:rFonts w:ascii="Arial" w:hAnsi="Arial" w:cs="Arial"/>
          <w:kern w:val="2"/>
          <w:sz w:val="24"/>
          <w:szCs w:val="24"/>
          <w:shd w:val="clear" w:color="auto" w:fill="FFFFFF"/>
          <w14:ligatures w14:val="standardContextual"/>
        </w:rPr>
        <w:t>. Jetzt können</w:t>
      </w:r>
      <w:r w:rsidRPr="003E5F48">
        <w:rPr>
          <w:rFonts w:ascii="Arial" w:hAnsi="Arial" w:cs="Arial"/>
          <w:kern w:val="2"/>
          <w:sz w:val="24"/>
          <w:szCs w:val="24"/>
          <w:shd w:val="clear" w:color="auto" w:fill="FFFFFF"/>
          <w14:ligatures w14:val="standardContextual"/>
        </w:rPr>
        <w:t xml:space="preserve"> Pumpen, Kompressoren, Vakuumpumpen, aber auch vernetzte Armaturen so beschrieben</w:t>
      </w:r>
      <w:r w:rsidR="00A02F56" w:rsidRPr="003E5F48">
        <w:rPr>
          <w:rFonts w:ascii="Arial" w:hAnsi="Arial" w:cs="Arial"/>
          <w:kern w:val="2"/>
          <w:sz w:val="24"/>
          <w:szCs w:val="24"/>
          <w:shd w:val="clear" w:color="auto" w:fill="FFFFFF"/>
          <w14:ligatures w14:val="standardContextual"/>
        </w:rPr>
        <w:t xml:space="preserve"> werden</w:t>
      </w:r>
      <w:r w:rsidRPr="003E5F48">
        <w:rPr>
          <w:rFonts w:ascii="Arial" w:hAnsi="Arial" w:cs="Arial"/>
          <w:kern w:val="2"/>
          <w:sz w:val="24"/>
          <w:szCs w:val="24"/>
          <w:shd w:val="clear" w:color="auto" w:fill="FFFFFF"/>
          <w14:ligatures w14:val="standardContextual"/>
        </w:rPr>
        <w:t xml:space="preserve">, dass diese Informationen für alle am Prozess Beteiligten </w:t>
      </w:r>
      <w:proofErr w:type="spellStart"/>
      <w:r w:rsidRPr="003E5F48">
        <w:rPr>
          <w:rFonts w:ascii="Arial" w:hAnsi="Arial" w:cs="Arial"/>
          <w:kern w:val="2"/>
          <w:sz w:val="24"/>
          <w:szCs w:val="24"/>
          <w:shd w:val="clear" w:color="auto" w:fill="FFFFFF"/>
          <w14:ligatures w14:val="standardContextual"/>
        </w:rPr>
        <w:t>les</w:t>
      </w:r>
      <w:proofErr w:type="spellEnd"/>
      <w:r w:rsidRPr="003E5F48">
        <w:rPr>
          <w:rFonts w:ascii="Arial" w:hAnsi="Arial" w:cs="Arial"/>
          <w:kern w:val="2"/>
          <w:sz w:val="24"/>
          <w:szCs w:val="24"/>
          <w:shd w:val="clear" w:color="auto" w:fill="FFFFFF"/>
          <w14:ligatures w14:val="standardContextual"/>
        </w:rPr>
        <w:t xml:space="preserve">- und nutzbar sind. Dazu kommen OPC UA Companion </w:t>
      </w:r>
      <w:proofErr w:type="spellStart"/>
      <w:r w:rsidRPr="003E5F48">
        <w:rPr>
          <w:rFonts w:ascii="Arial" w:hAnsi="Arial" w:cs="Arial"/>
          <w:kern w:val="2"/>
          <w:sz w:val="24"/>
          <w:szCs w:val="24"/>
          <w:shd w:val="clear" w:color="auto" w:fill="FFFFFF"/>
          <w14:ligatures w14:val="standardContextual"/>
        </w:rPr>
        <w:t>Specifications</w:t>
      </w:r>
      <w:proofErr w:type="spellEnd"/>
      <w:r w:rsidRPr="003E5F48">
        <w:rPr>
          <w:rFonts w:ascii="Arial" w:hAnsi="Arial" w:cs="Arial"/>
          <w:kern w:val="2"/>
          <w:sz w:val="24"/>
          <w:szCs w:val="24"/>
          <w:shd w:val="clear" w:color="auto" w:fill="FFFFFF"/>
          <w14:ligatures w14:val="standardContextual"/>
        </w:rPr>
        <w:t>, die Interoperabilität zwischen Komponenten verschiedener Hersteller sicherstellen sollen.</w:t>
      </w:r>
    </w:p>
    <w:p w14:paraId="57BFD41F" w14:textId="102AB7C8" w:rsidR="00C97114" w:rsidRDefault="00C97114" w:rsidP="00C97114">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lastRenderedPageBreak/>
        <w:t xml:space="preserve">Auch beim Thema Leckage-Detektion punkten digital unterstützte Lösungen: So kombinieren akustische Kameras </w:t>
      </w:r>
      <w:proofErr w:type="spellStart"/>
      <w:r w:rsidRPr="003E5F48">
        <w:rPr>
          <w:rFonts w:ascii="Arial" w:hAnsi="Arial" w:cs="Arial"/>
          <w:kern w:val="2"/>
          <w:sz w:val="24"/>
          <w:szCs w:val="24"/>
          <w:shd w:val="clear" w:color="auto" w:fill="FFFFFF"/>
          <w14:ligatures w14:val="standardContextual"/>
        </w:rPr>
        <w:t>Ultraschallsensorik</w:t>
      </w:r>
      <w:proofErr w:type="spellEnd"/>
      <w:r w:rsidRPr="003E5F48">
        <w:rPr>
          <w:rFonts w:ascii="Arial" w:hAnsi="Arial" w:cs="Arial"/>
          <w:kern w:val="2"/>
          <w:sz w:val="24"/>
          <w:szCs w:val="24"/>
          <w:shd w:val="clear" w:color="auto" w:fill="FFFFFF"/>
          <w14:ligatures w14:val="standardContextual"/>
        </w:rPr>
        <w:t xml:space="preserve"> mit optischer Bildgebung, um Lecks an </w:t>
      </w:r>
      <w:r w:rsidR="00D61805" w:rsidRPr="003E5F48">
        <w:rPr>
          <w:rFonts w:ascii="Arial" w:hAnsi="Arial" w:cs="Arial"/>
          <w:kern w:val="2"/>
          <w:sz w:val="24"/>
          <w:szCs w:val="24"/>
          <w:shd w:val="clear" w:color="auto" w:fill="FFFFFF"/>
          <w14:ligatures w14:val="standardContextual"/>
        </w:rPr>
        <w:t>P</w:t>
      </w:r>
      <w:r w:rsidRPr="003E5F48">
        <w:rPr>
          <w:rFonts w:ascii="Arial" w:hAnsi="Arial" w:cs="Arial"/>
          <w:kern w:val="2"/>
          <w:sz w:val="24"/>
          <w:szCs w:val="24"/>
          <w:shd w:val="clear" w:color="auto" w:fill="FFFFFF"/>
          <w14:ligatures w14:val="standardContextual"/>
        </w:rPr>
        <w:t xml:space="preserve">ipelines oder Druckluftsystemen aufzuspüren. Weiter gehen Hersteller wie FLIR, die die Gasanalytik in sogenannte Gaskameras einbauen. Damit lassen sich Leckagen </w:t>
      </w:r>
      <w:r w:rsidR="00F95D3F" w:rsidRPr="003E5F48">
        <w:rPr>
          <w:rFonts w:ascii="Arial" w:hAnsi="Arial" w:cs="Arial"/>
          <w:kern w:val="2"/>
          <w:sz w:val="24"/>
          <w:szCs w:val="24"/>
          <w:shd w:val="clear" w:color="auto" w:fill="FFFFFF"/>
          <w14:ligatures w14:val="standardContextual"/>
        </w:rPr>
        <w:t xml:space="preserve">nicht nur </w:t>
      </w:r>
      <w:r w:rsidR="006E26BB" w:rsidRPr="003E5F48">
        <w:rPr>
          <w:rFonts w:ascii="Arial" w:hAnsi="Arial" w:cs="Arial"/>
          <w:kern w:val="2"/>
          <w:sz w:val="24"/>
          <w:szCs w:val="24"/>
          <w:shd w:val="clear" w:color="auto" w:fill="FFFFFF"/>
          <w14:ligatures w14:val="standardContextual"/>
        </w:rPr>
        <w:t>erkennen</w:t>
      </w:r>
      <w:r w:rsidRPr="003E5F48">
        <w:rPr>
          <w:rFonts w:ascii="Arial" w:hAnsi="Arial" w:cs="Arial"/>
          <w:kern w:val="2"/>
          <w:sz w:val="24"/>
          <w:szCs w:val="24"/>
          <w:shd w:val="clear" w:color="auto" w:fill="FFFFFF"/>
          <w14:ligatures w14:val="standardContextual"/>
        </w:rPr>
        <w:t xml:space="preserve">, sondern das entsprechende Gas gleich </w:t>
      </w:r>
      <w:r w:rsidR="006E26BB" w:rsidRPr="003E5F48">
        <w:rPr>
          <w:rFonts w:ascii="Arial" w:hAnsi="Arial" w:cs="Arial"/>
          <w:kern w:val="2"/>
          <w:sz w:val="24"/>
          <w:szCs w:val="24"/>
          <w:shd w:val="clear" w:color="auto" w:fill="FFFFFF"/>
          <w14:ligatures w14:val="standardContextual"/>
        </w:rPr>
        <w:t>bestimmen</w:t>
      </w:r>
      <w:r w:rsidRPr="003E5F48">
        <w:rPr>
          <w:rFonts w:ascii="Arial" w:hAnsi="Arial" w:cs="Arial"/>
          <w:kern w:val="2"/>
          <w:sz w:val="24"/>
          <w:szCs w:val="24"/>
          <w:shd w:val="clear" w:color="auto" w:fill="FFFFFF"/>
          <w14:ligatures w14:val="standardContextual"/>
        </w:rPr>
        <w:t xml:space="preserve">. Derartige </w:t>
      </w:r>
      <w:r w:rsidR="00F95D3F" w:rsidRPr="003E5F48">
        <w:rPr>
          <w:rFonts w:ascii="Arial" w:hAnsi="Arial" w:cs="Arial"/>
          <w:kern w:val="2"/>
          <w:sz w:val="24"/>
          <w:szCs w:val="24"/>
          <w:shd w:val="clear" w:color="auto" w:fill="FFFFFF"/>
          <w14:ligatures w14:val="standardContextual"/>
        </w:rPr>
        <w:t>K</w:t>
      </w:r>
      <w:r w:rsidRPr="003E5F48">
        <w:rPr>
          <w:rFonts w:ascii="Arial" w:hAnsi="Arial" w:cs="Arial"/>
          <w:kern w:val="2"/>
          <w:sz w:val="24"/>
          <w:szCs w:val="24"/>
          <w:shd w:val="clear" w:color="auto" w:fill="FFFFFF"/>
          <w14:ligatures w14:val="standardContextual"/>
        </w:rPr>
        <w:t xml:space="preserve">ameras sind mittlerweile klein genug, um als Handgerät verfügbar zu sein, können aber auch fest </w:t>
      </w:r>
      <w:r w:rsidR="00F95D3F" w:rsidRPr="003E5F48">
        <w:rPr>
          <w:rFonts w:ascii="Arial" w:hAnsi="Arial" w:cs="Arial"/>
          <w:kern w:val="2"/>
          <w:sz w:val="24"/>
          <w:szCs w:val="24"/>
          <w:shd w:val="clear" w:color="auto" w:fill="FFFFFF"/>
          <w14:ligatures w14:val="standardContextual"/>
        </w:rPr>
        <w:t xml:space="preserve">installiert </w:t>
      </w:r>
      <w:r w:rsidRPr="003E5F48">
        <w:rPr>
          <w:rFonts w:ascii="Arial" w:hAnsi="Arial" w:cs="Arial"/>
          <w:kern w:val="2"/>
          <w:sz w:val="24"/>
          <w:szCs w:val="24"/>
          <w:shd w:val="clear" w:color="auto" w:fill="FFFFFF"/>
          <w14:ligatures w14:val="standardContextual"/>
        </w:rPr>
        <w:t>zum Einsatz kommen</w:t>
      </w:r>
      <w:r w:rsidR="003E5F48">
        <w:rPr>
          <w:rFonts w:ascii="Arial" w:hAnsi="Arial" w:cs="Arial"/>
          <w:kern w:val="2"/>
          <w:sz w:val="24"/>
          <w:szCs w:val="24"/>
          <w:shd w:val="clear" w:color="auto" w:fill="FFFFFF"/>
          <w14:ligatures w14:val="standardContextual"/>
        </w:rPr>
        <w:t>.</w:t>
      </w:r>
    </w:p>
    <w:p w14:paraId="1166248C" w14:textId="77777777" w:rsidR="003E5F48" w:rsidRPr="003E5F48" w:rsidRDefault="003E5F48" w:rsidP="00C97114">
      <w:pPr>
        <w:rPr>
          <w:rFonts w:ascii="Arial" w:hAnsi="Arial" w:cs="Arial"/>
          <w:kern w:val="2"/>
          <w:sz w:val="24"/>
          <w:szCs w:val="24"/>
          <w:shd w:val="clear" w:color="auto" w:fill="FFFFFF"/>
          <w14:ligatures w14:val="standardContextual"/>
        </w:rPr>
      </w:pPr>
    </w:p>
    <w:p w14:paraId="2BB415C9" w14:textId="37BAE87A" w:rsidR="005B3BA4" w:rsidRPr="003E5F48" w:rsidRDefault="005B3BA4" w:rsidP="00A9053A">
      <w:pPr>
        <w:rPr>
          <w:rFonts w:ascii="Arial" w:hAnsi="Arial" w:cs="Arial"/>
          <w:b/>
          <w:bCs/>
        </w:rPr>
      </w:pPr>
      <w:r w:rsidRPr="003E5F48">
        <w:rPr>
          <w:rFonts w:ascii="Arial" w:hAnsi="Arial" w:cs="Arial"/>
          <w:b/>
          <w:bCs/>
        </w:rPr>
        <w:t>Gefahr erkannt, Gefahr gebannt</w:t>
      </w:r>
    </w:p>
    <w:p w14:paraId="0850DD1A" w14:textId="212C81BB" w:rsidR="00B00834" w:rsidRPr="003E5F48" w:rsidRDefault="003954DE"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Neben effiziente</w:t>
      </w:r>
      <w:r w:rsidR="00C17365" w:rsidRPr="003E5F48">
        <w:rPr>
          <w:rFonts w:ascii="Arial" w:hAnsi="Arial" w:cs="Arial"/>
          <w:kern w:val="2"/>
          <w:sz w:val="24"/>
          <w:szCs w:val="24"/>
          <w:shd w:val="clear" w:color="auto" w:fill="FFFFFF"/>
          <w14:ligatures w14:val="standardContextual"/>
        </w:rPr>
        <w:t xml:space="preserve">n Antrieben und </w:t>
      </w:r>
      <w:r w:rsidR="004206C3" w:rsidRPr="003E5F48">
        <w:rPr>
          <w:rFonts w:ascii="Arial" w:hAnsi="Arial" w:cs="Arial"/>
          <w:kern w:val="2"/>
          <w:sz w:val="24"/>
          <w:szCs w:val="24"/>
          <w:shd w:val="clear" w:color="auto" w:fill="FFFFFF"/>
          <w14:ligatures w14:val="standardContextual"/>
        </w:rPr>
        <w:t>präziser Regelung nutzen</w:t>
      </w:r>
      <w:r w:rsidR="00BA4E98" w:rsidRPr="003E5F48">
        <w:rPr>
          <w:rFonts w:ascii="Arial" w:hAnsi="Arial" w:cs="Arial"/>
          <w:kern w:val="2"/>
          <w:sz w:val="24"/>
          <w:szCs w:val="24"/>
          <w:shd w:val="clear" w:color="auto" w:fill="FFFFFF"/>
          <w14:ligatures w14:val="standardContextual"/>
        </w:rPr>
        <w:t xml:space="preserve"> </w:t>
      </w:r>
      <w:r w:rsidR="004206C3" w:rsidRPr="003E5F48">
        <w:rPr>
          <w:rFonts w:ascii="Arial" w:hAnsi="Arial" w:cs="Arial"/>
          <w:kern w:val="2"/>
          <w:sz w:val="24"/>
          <w:szCs w:val="24"/>
          <w:shd w:val="clear" w:color="auto" w:fill="FFFFFF"/>
          <w14:ligatures w14:val="standardContextual"/>
        </w:rPr>
        <w:t xml:space="preserve">immer mehr </w:t>
      </w:r>
      <w:r w:rsidR="00E53C14" w:rsidRPr="003E5F48">
        <w:rPr>
          <w:rFonts w:ascii="Arial" w:hAnsi="Arial" w:cs="Arial"/>
          <w:kern w:val="2"/>
          <w:sz w:val="24"/>
          <w:szCs w:val="24"/>
          <w:shd w:val="clear" w:color="auto" w:fill="FFFFFF"/>
          <w14:ligatures w14:val="standardContextual"/>
        </w:rPr>
        <w:t xml:space="preserve">Anbieter </w:t>
      </w:r>
      <w:r w:rsidR="00ED47EB" w:rsidRPr="003E5F48">
        <w:rPr>
          <w:rFonts w:ascii="Arial" w:hAnsi="Arial" w:cs="Arial"/>
          <w:kern w:val="2"/>
          <w:sz w:val="24"/>
          <w:szCs w:val="24"/>
          <w:shd w:val="clear" w:color="auto" w:fill="FFFFFF"/>
          <w14:ligatures w14:val="standardContextual"/>
        </w:rPr>
        <w:t>Methoden wie die softwareunterstützte Anomalie</w:t>
      </w:r>
      <w:r w:rsidR="00891A9C" w:rsidRPr="003E5F48">
        <w:rPr>
          <w:rFonts w:ascii="Arial" w:hAnsi="Arial" w:cs="Arial"/>
          <w:kern w:val="2"/>
          <w:sz w:val="24"/>
          <w:szCs w:val="24"/>
          <w:shd w:val="clear" w:color="auto" w:fill="FFFFFF"/>
          <w14:ligatures w14:val="standardContextual"/>
        </w:rPr>
        <w:t>-E</w:t>
      </w:r>
      <w:r w:rsidR="00ED47EB" w:rsidRPr="003E5F48">
        <w:rPr>
          <w:rFonts w:ascii="Arial" w:hAnsi="Arial" w:cs="Arial"/>
          <w:kern w:val="2"/>
          <w:sz w:val="24"/>
          <w:szCs w:val="24"/>
          <w:shd w:val="clear" w:color="auto" w:fill="FFFFFF"/>
          <w14:ligatures w14:val="standardContextual"/>
        </w:rPr>
        <w:t>rkennung</w:t>
      </w:r>
      <w:r w:rsidR="002476FA" w:rsidRPr="003E5F48">
        <w:rPr>
          <w:rFonts w:ascii="Arial" w:hAnsi="Arial" w:cs="Arial"/>
          <w:kern w:val="2"/>
          <w:sz w:val="24"/>
          <w:szCs w:val="24"/>
          <w:shd w:val="clear" w:color="auto" w:fill="FFFFFF"/>
          <w14:ligatures w14:val="standardContextual"/>
        </w:rPr>
        <w:t xml:space="preserve">, bei der ein Algorithmus die aktuellen Betriebszustände untersucht. Aus diesen Werten kann die Software Prognosen </w:t>
      </w:r>
      <w:r w:rsidR="00B03A64" w:rsidRPr="003E5F48">
        <w:rPr>
          <w:rFonts w:ascii="Arial" w:hAnsi="Arial" w:cs="Arial"/>
          <w:kern w:val="2"/>
          <w:sz w:val="24"/>
          <w:szCs w:val="24"/>
          <w:shd w:val="clear" w:color="auto" w:fill="FFFFFF"/>
          <w14:ligatures w14:val="standardContextual"/>
        </w:rPr>
        <w:t xml:space="preserve">zu künftigen </w:t>
      </w:r>
      <w:r w:rsidR="00651418" w:rsidRPr="003E5F48">
        <w:rPr>
          <w:rFonts w:ascii="Arial" w:hAnsi="Arial" w:cs="Arial"/>
          <w:kern w:val="2"/>
          <w:sz w:val="24"/>
          <w:szCs w:val="24"/>
          <w:shd w:val="clear" w:color="auto" w:fill="FFFFFF"/>
          <w14:ligatures w14:val="standardContextual"/>
        </w:rPr>
        <w:t>Fehlern</w:t>
      </w:r>
      <w:r w:rsidR="005503F5" w:rsidRPr="003E5F48">
        <w:rPr>
          <w:rFonts w:ascii="Arial" w:hAnsi="Arial" w:cs="Arial"/>
          <w:kern w:val="2"/>
          <w:sz w:val="24"/>
          <w:szCs w:val="24"/>
          <w:shd w:val="clear" w:color="auto" w:fill="FFFFFF"/>
          <w14:ligatures w14:val="standardContextual"/>
        </w:rPr>
        <w:t xml:space="preserve"> oder Anomalien </w:t>
      </w:r>
      <w:r w:rsidR="002476FA" w:rsidRPr="003E5F48">
        <w:rPr>
          <w:rFonts w:ascii="Arial" w:hAnsi="Arial" w:cs="Arial"/>
          <w:kern w:val="2"/>
          <w:sz w:val="24"/>
          <w:szCs w:val="24"/>
          <w:shd w:val="clear" w:color="auto" w:fill="FFFFFF"/>
          <w14:ligatures w14:val="standardContextual"/>
        </w:rPr>
        <w:t xml:space="preserve">ableiten und entsprechende Maßnahmen vorschlagen. Mit dieser </w:t>
      </w:r>
      <w:r w:rsidR="005503F5" w:rsidRPr="003E5F48">
        <w:rPr>
          <w:rFonts w:ascii="Arial" w:hAnsi="Arial" w:cs="Arial"/>
          <w:kern w:val="2"/>
          <w:sz w:val="24"/>
          <w:szCs w:val="24"/>
          <w:shd w:val="clear" w:color="auto" w:fill="FFFFFF"/>
          <w14:ligatures w14:val="standardContextual"/>
        </w:rPr>
        <w:t>vorausschauende</w:t>
      </w:r>
      <w:r w:rsidR="002476FA" w:rsidRPr="003E5F48">
        <w:rPr>
          <w:rFonts w:ascii="Arial" w:hAnsi="Arial" w:cs="Arial"/>
          <w:kern w:val="2"/>
          <w:sz w:val="24"/>
          <w:szCs w:val="24"/>
          <w:shd w:val="clear" w:color="auto" w:fill="FFFFFF"/>
          <w14:ligatures w14:val="standardContextual"/>
        </w:rPr>
        <w:t>n</w:t>
      </w:r>
      <w:r w:rsidR="005503F5" w:rsidRPr="003E5F48">
        <w:rPr>
          <w:rFonts w:ascii="Arial" w:hAnsi="Arial" w:cs="Arial"/>
          <w:kern w:val="2"/>
          <w:sz w:val="24"/>
          <w:szCs w:val="24"/>
          <w:shd w:val="clear" w:color="auto" w:fill="FFFFFF"/>
          <w14:ligatures w14:val="standardContextual"/>
        </w:rPr>
        <w:t xml:space="preserve"> Insta</w:t>
      </w:r>
      <w:r w:rsidR="00891A9C" w:rsidRPr="003E5F48">
        <w:rPr>
          <w:rFonts w:ascii="Arial" w:hAnsi="Arial" w:cs="Arial"/>
          <w:kern w:val="2"/>
          <w:sz w:val="24"/>
          <w:szCs w:val="24"/>
          <w:shd w:val="clear" w:color="auto" w:fill="FFFFFF"/>
          <w14:ligatures w14:val="standardContextual"/>
        </w:rPr>
        <w:t>nd</w:t>
      </w:r>
      <w:r w:rsidR="005503F5" w:rsidRPr="003E5F48">
        <w:rPr>
          <w:rFonts w:ascii="Arial" w:hAnsi="Arial" w:cs="Arial"/>
          <w:kern w:val="2"/>
          <w:sz w:val="24"/>
          <w:szCs w:val="24"/>
          <w:shd w:val="clear" w:color="auto" w:fill="FFFFFF"/>
          <w14:ligatures w14:val="standardContextual"/>
        </w:rPr>
        <w:t xml:space="preserve">haltung oder </w:t>
      </w:r>
      <w:proofErr w:type="spellStart"/>
      <w:r w:rsidR="005503F5" w:rsidRPr="003E5F48">
        <w:rPr>
          <w:rFonts w:ascii="Arial" w:hAnsi="Arial" w:cs="Arial"/>
          <w:kern w:val="2"/>
          <w:sz w:val="24"/>
          <w:szCs w:val="24"/>
          <w:shd w:val="clear" w:color="auto" w:fill="FFFFFF"/>
          <w14:ligatures w14:val="standardContextual"/>
        </w:rPr>
        <w:t>Predictive</w:t>
      </w:r>
      <w:proofErr w:type="spellEnd"/>
      <w:r w:rsidR="005503F5" w:rsidRPr="003E5F48">
        <w:rPr>
          <w:rFonts w:ascii="Arial" w:hAnsi="Arial" w:cs="Arial"/>
          <w:kern w:val="2"/>
          <w:sz w:val="24"/>
          <w:szCs w:val="24"/>
          <w:shd w:val="clear" w:color="auto" w:fill="FFFFFF"/>
          <w14:ligatures w14:val="standardContextual"/>
        </w:rPr>
        <w:t xml:space="preserve"> Maintenance</w:t>
      </w:r>
      <w:r w:rsidR="0094057E" w:rsidRPr="003E5F48">
        <w:rPr>
          <w:rFonts w:ascii="Arial" w:hAnsi="Arial" w:cs="Arial"/>
          <w:kern w:val="2"/>
          <w:sz w:val="24"/>
          <w:szCs w:val="24"/>
          <w:shd w:val="clear" w:color="auto" w:fill="FFFFFF"/>
          <w14:ligatures w14:val="standardContextual"/>
        </w:rPr>
        <w:t xml:space="preserve"> </w:t>
      </w:r>
      <w:r w:rsidR="003634C8" w:rsidRPr="003E5F48">
        <w:rPr>
          <w:rFonts w:ascii="Arial" w:hAnsi="Arial" w:cs="Arial"/>
          <w:kern w:val="2"/>
          <w:sz w:val="24"/>
          <w:szCs w:val="24"/>
          <w:shd w:val="clear" w:color="auto" w:fill="FFFFFF"/>
          <w14:ligatures w14:val="standardContextual"/>
        </w:rPr>
        <w:t xml:space="preserve">ließen sich </w:t>
      </w:r>
      <w:r w:rsidR="006B344D" w:rsidRPr="003E5F48">
        <w:rPr>
          <w:rFonts w:ascii="Arial" w:hAnsi="Arial" w:cs="Arial"/>
          <w:kern w:val="2"/>
          <w:sz w:val="24"/>
          <w:szCs w:val="24"/>
          <w:shd w:val="clear" w:color="auto" w:fill="FFFFFF"/>
          <w14:ligatures w14:val="standardContextual"/>
        </w:rPr>
        <w:t xml:space="preserve">rund 70 </w:t>
      </w:r>
      <w:r w:rsidR="007779A1" w:rsidRPr="003E5F48">
        <w:rPr>
          <w:rFonts w:ascii="Arial" w:hAnsi="Arial" w:cs="Arial"/>
          <w:kern w:val="2"/>
          <w:sz w:val="24"/>
          <w:szCs w:val="24"/>
          <w:shd w:val="clear" w:color="auto" w:fill="FFFFFF"/>
          <w14:ligatures w14:val="standardContextual"/>
        </w:rPr>
        <w:t xml:space="preserve">% </w:t>
      </w:r>
      <w:r w:rsidR="006B344D" w:rsidRPr="003E5F48">
        <w:rPr>
          <w:rFonts w:ascii="Arial" w:hAnsi="Arial" w:cs="Arial"/>
          <w:kern w:val="2"/>
          <w:sz w:val="24"/>
          <w:szCs w:val="24"/>
          <w:shd w:val="clear" w:color="auto" w:fill="FFFFFF"/>
          <w14:ligatures w14:val="standardContextual"/>
        </w:rPr>
        <w:t xml:space="preserve">der ungeplanten Anlagenstillstände verhindern, </w:t>
      </w:r>
      <w:r w:rsidR="003634C8" w:rsidRPr="003E5F48">
        <w:rPr>
          <w:rFonts w:ascii="Arial" w:hAnsi="Arial" w:cs="Arial"/>
          <w:kern w:val="2"/>
          <w:sz w:val="24"/>
          <w:szCs w:val="24"/>
          <w:shd w:val="clear" w:color="auto" w:fill="FFFFFF"/>
          <w14:ligatures w14:val="standardContextual"/>
        </w:rPr>
        <w:t>erklärt</w:t>
      </w:r>
      <w:r w:rsidR="006B344D" w:rsidRPr="003E5F48">
        <w:rPr>
          <w:rFonts w:ascii="Arial" w:hAnsi="Arial" w:cs="Arial"/>
          <w:kern w:val="2"/>
          <w:sz w:val="24"/>
          <w:szCs w:val="24"/>
          <w:shd w:val="clear" w:color="auto" w:fill="FFFFFF"/>
          <w14:ligatures w14:val="standardContextual"/>
        </w:rPr>
        <w:t xml:space="preserve"> der VDMA</w:t>
      </w:r>
      <w:r w:rsidR="003634C8" w:rsidRPr="003E5F48">
        <w:rPr>
          <w:rFonts w:ascii="Arial" w:hAnsi="Arial" w:cs="Arial"/>
          <w:kern w:val="2"/>
          <w:sz w:val="24"/>
          <w:szCs w:val="24"/>
          <w:shd w:val="clear" w:color="auto" w:fill="FFFFFF"/>
          <w14:ligatures w14:val="standardContextual"/>
        </w:rPr>
        <w:t>.</w:t>
      </w:r>
      <w:r w:rsidR="0080159F" w:rsidRPr="003E5F48">
        <w:rPr>
          <w:rFonts w:ascii="Arial" w:hAnsi="Arial" w:cs="Arial"/>
          <w:kern w:val="2"/>
          <w:sz w:val="24"/>
          <w:szCs w:val="24"/>
          <w:shd w:val="clear" w:color="auto" w:fill="FFFFFF"/>
          <w14:ligatures w14:val="standardContextual"/>
        </w:rPr>
        <w:t xml:space="preserve"> Selbst </w:t>
      </w:r>
      <w:r w:rsidR="00B73C28" w:rsidRPr="003E5F48">
        <w:rPr>
          <w:rFonts w:ascii="Arial" w:hAnsi="Arial" w:cs="Arial"/>
          <w:kern w:val="2"/>
          <w:sz w:val="24"/>
          <w:szCs w:val="24"/>
          <w:shd w:val="clear" w:color="auto" w:fill="FFFFFF"/>
          <w14:ligatures w14:val="standardContextual"/>
        </w:rPr>
        <w:t xml:space="preserve">bei </w:t>
      </w:r>
      <w:r w:rsidR="0080159F" w:rsidRPr="003E5F48">
        <w:rPr>
          <w:rFonts w:ascii="Arial" w:hAnsi="Arial" w:cs="Arial"/>
          <w:kern w:val="2"/>
          <w:sz w:val="24"/>
          <w:szCs w:val="24"/>
          <w:shd w:val="clear" w:color="auto" w:fill="FFFFFF"/>
          <w14:ligatures w14:val="standardContextual"/>
        </w:rPr>
        <w:t>vergleichsweise</w:t>
      </w:r>
      <w:r w:rsidR="00B73C28" w:rsidRPr="003E5F48">
        <w:rPr>
          <w:rFonts w:ascii="Arial" w:hAnsi="Arial" w:cs="Arial"/>
          <w:kern w:val="2"/>
          <w:sz w:val="24"/>
          <w:szCs w:val="24"/>
          <w:shd w:val="clear" w:color="auto" w:fill="FFFFFF"/>
          <w14:ligatures w14:val="standardContextual"/>
        </w:rPr>
        <w:t xml:space="preserve"> simplen Komponenten wie Armaturen und sogar Dichtungen wird der Ruf nach der Integration in das </w:t>
      </w:r>
      <w:proofErr w:type="spellStart"/>
      <w:r w:rsidR="00B73C28" w:rsidRPr="003E5F48">
        <w:rPr>
          <w:rFonts w:ascii="Arial" w:hAnsi="Arial" w:cs="Arial"/>
          <w:kern w:val="2"/>
          <w:sz w:val="24"/>
          <w:szCs w:val="24"/>
          <w:shd w:val="clear" w:color="auto" w:fill="FFFFFF"/>
          <w14:ligatures w14:val="standardContextual"/>
        </w:rPr>
        <w:t>Condition</w:t>
      </w:r>
      <w:proofErr w:type="spellEnd"/>
      <w:r w:rsidR="00B73C28" w:rsidRPr="003E5F48">
        <w:rPr>
          <w:rFonts w:ascii="Arial" w:hAnsi="Arial" w:cs="Arial"/>
          <w:kern w:val="2"/>
          <w:sz w:val="24"/>
          <w:szCs w:val="24"/>
          <w:shd w:val="clear" w:color="auto" w:fill="FFFFFF"/>
          <w14:ligatures w14:val="standardContextual"/>
        </w:rPr>
        <w:t xml:space="preserve"> Monitoring lauter – gar </w:t>
      </w:r>
      <w:r w:rsidR="00DB0FC2" w:rsidRPr="003E5F48">
        <w:rPr>
          <w:rFonts w:ascii="Arial" w:hAnsi="Arial" w:cs="Arial"/>
          <w:kern w:val="2"/>
          <w:sz w:val="24"/>
          <w:szCs w:val="24"/>
          <w:shd w:val="clear" w:color="auto" w:fill="FFFFFF"/>
          <w14:ligatures w14:val="standardContextual"/>
        </w:rPr>
        <w:t xml:space="preserve">nicht so einfach, wenn die notwendige Sensorik etwa auch im </w:t>
      </w:r>
      <w:proofErr w:type="spellStart"/>
      <w:r w:rsidR="00DB0FC2" w:rsidRPr="003E5F48">
        <w:rPr>
          <w:rFonts w:ascii="Arial" w:hAnsi="Arial" w:cs="Arial"/>
          <w:kern w:val="2"/>
          <w:sz w:val="24"/>
          <w:szCs w:val="24"/>
          <w:shd w:val="clear" w:color="auto" w:fill="FFFFFF"/>
          <w14:ligatures w14:val="standardContextual"/>
        </w:rPr>
        <w:t>Atex</w:t>
      </w:r>
      <w:proofErr w:type="spellEnd"/>
      <w:r w:rsidR="00DB0FC2" w:rsidRPr="003E5F48">
        <w:rPr>
          <w:rFonts w:ascii="Arial" w:hAnsi="Arial" w:cs="Arial"/>
          <w:kern w:val="2"/>
          <w:sz w:val="24"/>
          <w:szCs w:val="24"/>
          <w:shd w:val="clear" w:color="auto" w:fill="FFFFFF"/>
          <w14:ligatures w14:val="standardContextual"/>
        </w:rPr>
        <w:t>-Bereich arbeiten soll.</w:t>
      </w:r>
      <w:r w:rsidR="00AB08F6" w:rsidRPr="003E5F48">
        <w:rPr>
          <w:rFonts w:ascii="Arial" w:hAnsi="Arial" w:cs="Arial"/>
          <w:kern w:val="2"/>
          <w:sz w:val="24"/>
          <w:szCs w:val="24"/>
          <w:shd w:val="clear" w:color="auto" w:fill="FFFFFF"/>
          <w14:ligatures w14:val="standardContextual"/>
        </w:rPr>
        <w:t xml:space="preserve"> Selbst Gleitringdichtungen </w:t>
      </w:r>
      <w:r w:rsidR="00CF1864" w:rsidRPr="003E5F48">
        <w:rPr>
          <w:rFonts w:ascii="Arial" w:hAnsi="Arial" w:cs="Arial"/>
          <w:kern w:val="2"/>
          <w:sz w:val="24"/>
          <w:szCs w:val="24"/>
          <w:shd w:val="clear" w:color="auto" w:fill="FFFFFF"/>
          <w14:ligatures w14:val="standardContextual"/>
        </w:rPr>
        <w:t>schaffen m</w:t>
      </w:r>
      <w:r w:rsidR="00AB08F6" w:rsidRPr="003E5F48">
        <w:rPr>
          <w:rFonts w:ascii="Arial" w:hAnsi="Arial" w:cs="Arial"/>
          <w:kern w:val="2"/>
          <w:sz w:val="24"/>
          <w:szCs w:val="24"/>
          <w:shd w:val="clear" w:color="auto" w:fill="FFFFFF"/>
          <w14:ligatures w14:val="standardContextual"/>
        </w:rPr>
        <w:t xml:space="preserve">it Produkten wie </w:t>
      </w:r>
      <w:proofErr w:type="spellStart"/>
      <w:r w:rsidR="00AB08F6" w:rsidRPr="003E5F48">
        <w:rPr>
          <w:rFonts w:ascii="Arial" w:hAnsi="Arial" w:cs="Arial"/>
          <w:kern w:val="2"/>
          <w:sz w:val="24"/>
          <w:szCs w:val="24"/>
          <w:shd w:val="clear" w:color="auto" w:fill="FFFFFF"/>
          <w14:ligatures w14:val="standardContextual"/>
        </w:rPr>
        <w:t>Eagl</w:t>
      </w:r>
      <w:r w:rsidR="00C04DDD" w:rsidRPr="003E5F48">
        <w:rPr>
          <w:rFonts w:ascii="Arial" w:hAnsi="Arial" w:cs="Arial"/>
          <w:kern w:val="2"/>
          <w:sz w:val="24"/>
          <w:szCs w:val="24"/>
          <w:shd w:val="clear" w:color="auto" w:fill="FFFFFF"/>
          <w14:ligatures w14:val="standardContextual"/>
        </w:rPr>
        <w:t>e</w:t>
      </w:r>
      <w:r w:rsidR="00AB08F6" w:rsidRPr="003E5F48">
        <w:rPr>
          <w:rFonts w:ascii="Arial" w:hAnsi="Arial" w:cs="Arial"/>
          <w:kern w:val="2"/>
          <w:sz w:val="24"/>
          <w:szCs w:val="24"/>
          <w:shd w:val="clear" w:color="auto" w:fill="FFFFFF"/>
          <w14:ligatures w14:val="standardContextual"/>
        </w:rPr>
        <w:t>Burgmanns</w:t>
      </w:r>
      <w:proofErr w:type="spellEnd"/>
      <w:r w:rsidR="00AB08F6" w:rsidRPr="003E5F48">
        <w:rPr>
          <w:rFonts w:ascii="Arial" w:hAnsi="Arial" w:cs="Arial"/>
          <w:kern w:val="2"/>
          <w:sz w:val="24"/>
          <w:szCs w:val="24"/>
          <w:shd w:val="clear" w:color="auto" w:fill="FFFFFF"/>
          <w14:ligatures w14:val="standardContextual"/>
        </w:rPr>
        <w:t xml:space="preserve"> </w:t>
      </w:r>
      <w:r w:rsidR="00CF1864" w:rsidRPr="003E5F48">
        <w:rPr>
          <w:rFonts w:ascii="Arial" w:hAnsi="Arial" w:cs="Arial"/>
          <w:kern w:val="2"/>
          <w:sz w:val="24"/>
          <w:szCs w:val="24"/>
          <w:shd w:val="clear" w:color="auto" w:fill="FFFFFF"/>
          <w14:ligatures w14:val="standardContextual"/>
        </w:rPr>
        <w:t xml:space="preserve">drahtlosen </w:t>
      </w:r>
      <w:r w:rsidR="00AB08F6" w:rsidRPr="003E5F48">
        <w:rPr>
          <w:rFonts w:ascii="Arial" w:hAnsi="Arial" w:cs="Arial"/>
          <w:kern w:val="2"/>
          <w:sz w:val="24"/>
          <w:szCs w:val="24"/>
          <w:shd w:val="clear" w:color="auto" w:fill="FFFFFF"/>
          <w14:ligatures w14:val="standardContextual"/>
        </w:rPr>
        <w:t>Smart-Seal</w:t>
      </w:r>
      <w:r w:rsidR="00CF1864" w:rsidRPr="003E5F48">
        <w:rPr>
          <w:rFonts w:ascii="Arial" w:hAnsi="Arial" w:cs="Arial"/>
          <w:kern w:val="2"/>
          <w:sz w:val="24"/>
          <w:szCs w:val="24"/>
          <w:shd w:val="clear" w:color="auto" w:fill="FFFFFF"/>
          <w14:ligatures w14:val="standardContextual"/>
        </w:rPr>
        <w:t>-Sensoren den Sprung in die digitale Welt</w:t>
      </w:r>
    </w:p>
    <w:p w14:paraId="665B7A6C" w14:textId="25A03654" w:rsidR="00842BBA" w:rsidRDefault="006A4A43" w:rsidP="002E0B8D">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Denn gerade </w:t>
      </w:r>
      <w:r w:rsidR="003F123E" w:rsidRPr="003E5F48">
        <w:rPr>
          <w:rFonts w:ascii="Arial" w:hAnsi="Arial" w:cs="Arial"/>
          <w:kern w:val="2"/>
          <w:sz w:val="24"/>
          <w:szCs w:val="24"/>
          <w:shd w:val="clear" w:color="auto" w:fill="FFFFFF"/>
          <w14:ligatures w14:val="standardContextual"/>
        </w:rPr>
        <w:t xml:space="preserve">beim Umgang mit explosiven oder umweltgefährdeten Stoffen sind </w:t>
      </w:r>
      <w:r w:rsidR="008F0E08" w:rsidRPr="003E5F48">
        <w:rPr>
          <w:rFonts w:ascii="Arial" w:hAnsi="Arial" w:cs="Arial"/>
          <w:kern w:val="2"/>
          <w:sz w:val="24"/>
          <w:szCs w:val="24"/>
          <w:shd w:val="clear" w:color="auto" w:fill="FFFFFF"/>
          <w14:ligatures w14:val="standardContextual"/>
        </w:rPr>
        <w:t>Betreiber</w:t>
      </w:r>
      <w:r w:rsidR="003F123E" w:rsidRPr="003E5F48">
        <w:rPr>
          <w:rFonts w:ascii="Arial" w:hAnsi="Arial" w:cs="Arial"/>
          <w:kern w:val="2"/>
          <w:sz w:val="24"/>
          <w:szCs w:val="24"/>
          <w:shd w:val="clear" w:color="auto" w:fill="FFFFFF"/>
          <w14:ligatures w14:val="standardContextual"/>
        </w:rPr>
        <w:t xml:space="preserve"> immer weniger bereit, ein Risiko hinzunehmen</w:t>
      </w:r>
      <w:r w:rsidR="00B74182" w:rsidRPr="003E5F48">
        <w:rPr>
          <w:rFonts w:ascii="Arial" w:hAnsi="Arial" w:cs="Arial"/>
          <w:kern w:val="2"/>
          <w:sz w:val="24"/>
          <w:szCs w:val="24"/>
          <w:shd w:val="clear" w:color="auto" w:fill="FFFFFF"/>
          <w14:ligatures w14:val="standardContextual"/>
        </w:rPr>
        <w:t>.</w:t>
      </w:r>
      <w:r w:rsidR="00FB37AB" w:rsidRPr="003E5F48">
        <w:rPr>
          <w:rFonts w:ascii="Arial" w:hAnsi="Arial" w:cs="Arial"/>
          <w:kern w:val="2"/>
          <w:sz w:val="24"/>
          <w:szCs w:val="24"/>
          <w:shd w:val="clear" w:color="auto" w:fill="FFFFFF"/>
          <w14:ligatures w14:val="standardContextual"/>
        </w:rPr>
        <w:t xml:space="preserve"> </w:t>
      </w:r>
      <w:r w:rsidR="00461C41" w:rsidRPr="003E5F48">
        <w:rPr>
          <w:rFonts w:ascii="Arial" w:hAnsi="Arial" w:cs="Arial"/>
          <w:kern w:val="2"/>
          <w:sz w:val="24"/>
          <w:szCs w:val="24"/>
          <w:shd w:val="clear" w:color="auto" w:fill="FFFFFF"/>
          <w14:ligatures w14:val="standardContextual"/>
        </w:rPr>
        <w:t xml:space="preserve">Daher </w:t>
      </w:r>
      <w:r w:rsidR="00DD6238" w:rsidRPr="003E5F48">
        <w:rPr>
          <w:rFonts w:ascii="Arial" w:hAnsi="Arial" w:cs="Arial"/>
          <w:kern w:val="2"/>
          <w:sz w:val="24"/>
          <w:szCs w:val="24"/>
          <w:shd w:val="clear" w:color="auto" w:fill="FFFFFF"/>
          <w14:ligatures w14:val="standardContextual"/>
        </w:rPr>
        <w:t>sind</w:t>
      </w:r>
      <w:r w:rsidR="00FB37AB" w:rsidRPr="003E5F48">
        <w:rPr>
          <w:rFonts w:ascii="Arial" w:hAnsi="Arial" w:cs="Arial"/>
          <w:kern w:val="2"/>
          <w:sz w:val="24"/>
          <w:szCs w:val="24"/>
          <w:shd w:val="clear" w:color="auto" w:fill="FFFFFF"/>
          <w14:ligatures w14:val="standardContextual"/>
        </w:rPr>
        <w:t xml:space="preserve"> etwa</w:t>
      </w:r>
      <w:r w:rsidR="00DD6238" w:rsidRPr="003E5F48">
        <w:rPr>
          <w:rFonts w:ascii="Arial" w:hAnsi="Arial" w:cs="Arial"/>
          <w:kern w:val="2"/>
          <w:sz w:val="24"/>
          <w:szCs w:val="24"/>
          <w:shd w:val="clear" w:color="auto" w:fill="FFFFFF"/>
          <w14:ligatures w14:val="standardContextual"/>
        </w:rPr>
        <w:t xml:space="preserve"> </w:t>
      </w:r>
      <w:r w:rsidR="00F33900" w:rsidRPr="003E5F48">
        <w:rPr>
          <w:rFonts w:ascii="Arial" w:hAnsi="Arial" w:cs="Arial"/>
          <w:kern w:val="2"/>
          <w:sz w:val="24"/>
          <w:szCs w:val="24"/>
          <w:shd w:val="clear" w:color="auto" w:fill="FFFFFF"/>
          <w14:ligatures w14:val="standardContextual"/>
        </w:rPr>
        <w:t>dichtungsfrei</w:t>
      </w:r>
      <w:r w:rsidR="00B74182" w:rsidRPr="003E5F48">
        <w:rPr>
          <w:rFonts w:ascii="Arial" w:hAnsi="Arial" w:cs="Arial"/>
          <w:kern w:val="2"/>
          <w:sz w:val="24"/>
          <w:szCs w:val="24"/>
          <w:shd w:val="clear" w:color="auto" w:fill="FFFFFF"/>
          <w14:ligatures w14:val="standardContextual"/>
        </w:rPr>
        <w:t>e</w:t>
      </w:r>
      <w:r w:rsidR="00F33900" w:rsidRPr="003E5F48">
        <w:rPr>
          <w:rFonts w:ascii="Arial" w:hAnsi="Arial" w:cs="Arial"/>
          <w:kern w:val="2"/>
          <w:sz w:val="24"/>
          <w:szCs w:val="24"/>
          <w:shd w:val="clear" w:color="auto" w:fill="FFFFFF"/>
          <w14:ligatures w14:val="standardContextual"/>
        </w:rPr>
        <w:t xml:space="preserve"> </w:t>
      </w:r>
      <w:r w:rsidR="00DD6238" w:rsidRPr="003E5F48">
        <w:rPr>
          <w:rFonts w:ascii="Arial" w:hAnsi="Arial" w:cs="Arial"/>
          <w:kern w:val="2"/>
          <w:sz w:val="24"/>
          <w:szCs w:val="24"/>
          <w:shd w:val="clear" w:color="auto" w:fill="FFFFFF"/>
          <w14:ligatures w14:val="standardContextual"/>
        </w:rPr>
        <w:t xml:space="preserve">magnetgekuppelte Pumpen heiß begehrt, </w:t>
      </w:r>
      <w:r w:rsidR="0075217E" w:rsidRPr="003E5F48">
        <w:rPr>
          <w:rFonts w:ascii="Arial" w:hAnsi="Arial" w:cs="Arial"/>
          <w:kern w:val="2"/>
          <w:sz w:val="24"/>
          <w:szCs w:val="24"/>
          <w:shd w:val="clear" w:color="auto" w:fill="FFFFFF"/>
          <w14:ligatures w14:val="standardContextual"/>
        </w:rPr>
        <w:t>vor allem weil</w:t>
      </w:r>
      <w:r w:rsidR="00DD6238" w:rsidRPr="003E5F48">
        <w:rPr>
          <w:rFonts w:ascii="Arial" w:hAnsi="Arial" w:cs="Arial"/>
          <w:kern w:val="2"/>
          <w:sz w:val="24"/>
          <w:szCs w:val="24"/>
          <w:shd w:val="clear" w:color="auto" w:fill="FFFFFF"/>
          <w14:ligatures w14:val="standardContextual"/>
        </w:rPr>
        <w:t xml:space="preserve"> Hersteller wie</w:t>
      </w:r>
      <w:r w:rsidR="005B774E" w:rsidRPr="003E5F48">
        <w:rPr>
          <w:rFonts w:ascii="Arial" w:hAnsi="Arial" w:cs="Arial"/>
          <w:kern w:val="2"/>
          <w:sz w:val="24"/>
          <w:szCs w:val="24"/>
          <w:shd w:val="clear" w:color="auto" w:fill="FFFFFF"/>
          <w14:ligatures w14:val="standardContextual"/>
        </w:rPr>
        <w:t xml:space="preserve"> Richter Chemie-Technik diese mit medienberührenden Teilen oder Auskleidungen aus PFA oder PTFE liefern.</w:t>
      </w:r>
      <w:r w:rsidR="00C758FF" w:rsidRPr="003E5F48">
        <w:rPr>
          <w:rFonts w:ascii="Arial" w:hAnsi="Arial" w:cs="Arial"/>
          <w:kern w:val="2"/>
          <w:sz w:val="24"/>
          <w:szCs w:val="24"/>
          <w:shd w:val="clear" w:color="auto" w:fill="FFFFFF"/>
          <w14:ligatures w14:val="standardContextual"/>
        </w:rPr>
        <w:t xml:space="preserve"> </w:t>
      </w:r>
      <w:r w:rsidR="00DF2E25" w:rsidRPr="003E5F48">
        <w:rPr>
          <w:rFonts w:ascii="Arial" w:hAnsi="Arial" w:cs="Arial"/>
          <w:kern w:val="2"/>
          <w:sz w:val="24"/>
          <w:szCs w:val="24"/>
          <w:shd w:val="clear" w:color="auto" w:fill="FFFFFF"/>
          <w14:ligatures w14:val="standardContextual"/>
        </w:rPr>
        <w:t xml:space="preserve">Da Magnetkraft jedoch nur </w:t>
      </w:r>
      <w:r w:rsidR="00EE54E1" w:rsidRPr="003E5F48">
        <w:rPr>
          <w:rFonts w:ascii="Arial" w:hAnsi="Arial" w:cs="Arial"/>
          <w:kern w:val="2"/>
          <w:sz w:val="24"/>
          <w:szCs w:val="24"/>
          <w:shd w:val="clear" w:color="auto" w:fill="FFFFFF"/>
          <w14:ligatures w14:val="standardContextual"/>
        </w:rPr>
        <w:t xml:space="preserve">ein gewisses </w:t>
      </w:r>
      <w:r w:rsidR="008F0E08" w:rsidRPr="003E5F48">
        <w:rPr>
          <w:rFonts w:ascii="Arial" w:hAnsi="Arial" w:cs="Arial"/>
          <w:kern w:val="2"/>
          <w:sz w:val="24"/>
          <w:szCs w:val="24"/>
          <w:shd w:val="clear" w:color="auto" w:fill="FFFFFF"/>
          <w14:ligatures w14:val="standardContextual"/>
        </w:rPr>
        <w:t>Drehmoment</w:t>
      </w:r>
      <w:r w:rsidR="00EE54E1" w:rsidRPr="003E5F48">
        <w:rPr>
          <w:rFonts w:ascii="Arial" w:hAnsi="Arial" w:cs="Arial"/>
          <w:kern w:val="2"/>
          <w:sz w:val="24"/>
          <w:szCs w:val="24"/>
          <w:shd w:val="clear" w:color="auto" w:fill="FFFFFF"/>
          <w14:ligatures w14:val="standardContextual"/>
        </w:rPr>
        <w:t xml:space="preserve"> übertragen kann, </w:t>
      </w:r>
      <w:r w:rsidR="004D2EFD" w:rsidRPr="003E5F48">
        <w:rPr>
          <w:rFonts w:ascii="Arial" w:hAnsi="Arial" w:cs="Arial"/>
          <w:kern w:val="2"/>
          <w:sz w:val="24"/>
          <w:szCs w:val="24"/>
          <w:shd w:val="clear" w:color="auto" w:fill="FFFFFF"/>
          <w14:ligatures w14:val="standardContextual"/>
        </w:rPr>
        <w:t>ist manchmal eine durchgehende Well</w:t>
      </w:r>
      <w:r w:rsidR="00CF5B41" w:rsidRPr="003E5F48">
        <w:rPr>
          <w:rFonts w:ascii="Arial" w:hAnsi="Arial" w:cs="Arial"/>
          <w:kern w:val="2"/>
          <w:sz w:val="24"/>
          <w:szCs w:val="24"/>
          <w:shd w:val="clear" w:color="auto" w:fill="FFFFFF"/>
          <w14:ligatures w14:val="standardContextual"/>
        </w:rPr>
        <w:t>e</w:t>
      </w:r>
      <w:r w:rsidR="004D2EFD" w:rsidRPr="003E5F48">
        <w:rPr>
          <w:rFonts w:ascii="Arial" w:hAnsi="Arial" w:cs="Arial"/>
          <w:kern w:val="2"/>
          <w:sz w:val="24"/>
          <w:szCs w:val="24"/>
          <w:shd w:val="clear" w:color="auto" w:fill="FFFFFF"/>
          <w14:ligatures w14:val="standardContextual"/>
        </w:rPr>
        <w:t xml:space="preserve"> unerlässlich – </w:t>
      </w:r>
      <w:r w:rsidR="007D76CE" w:rsidRPr="003E5F48">
        <w:rPr>
          <w:rFonts w:ascii="Arial" w:hAnsi="Arial" w:cs="Arial"/>
          <w:kern w:val="2"/>
          <w:sz w:val="24"/>
          <w:szCs w:val="24"/>
          <w:shd w:val="clear" w:color="auto" w:fill="FFFFFF"/>
          <w14:ligatures w14:val="standardContextual"/>
        </w:rPr>
        <w:t>und</w:t>
      </w:r>
      <w:r w:rsidR="004D2EFD" w:rsidRPr="003E5F48">
        <w:rPr>
          <w:rFonts w:ascii="Arial" w:hAnsi="Arial" w:cs="Arial"/>
          <w:kern w:val="2"/>
          <w:sz w:val="24"/>
          <w:szCs w:val="24"/>
          <w:shd w:val="clear" w:color="auto" w:fill="FFFFFF"/>
          <w14:ligatures w14:val="standardContextual"/>
        </w:rPr>
        <w:t xml:space="preserve"> die geht noch dichter, </w:t>
      </w:r>
      <w:r w:rsidR="0075217E" w:rsidRPr="003E5F48">
        <w:rPr>
          <w:rFonts w:ascii="Arial" w:hAnsi="Arial" w:cs="Arial"/>
          <w:kern w:val="2"/>
          <w:sz w:val="24"/>
          <w:szCs w:val="24"/>
          <w:shd w:val="clear" w:color="auto" w:fill="FFFFFF"/>
          <w14:ligatures w14:val="standardContextual"/>
        </w:rPr>
        <w:t xml:space="preserve">etwa mit </w:t>
      </w:r>
      <w:proofErr w:type="spellStart"/>
      <w:r w:rsidR="00767C95" w:rsidRPr="003E5F48">
        <w:rPr>
          <w:rFonts w:ascii="Arial" w:hAnsi="Arial" w:cs="Arial"/>
          <w:kern w:val="2"/>
          <w:sz w:val="24"/>
          <w:szCs w:val="24"/>
          <w:shd w:val="clear" w:color="auto" w:fill="FFFFFF"/>
          <w14:ligatures w14:val="standardContextual"/>
        </w:rPr>
        <w:t>l</w:t>
      </w:r>
      <w:r w:rsidR="004D2EFD" w:rsidRPr="003E5F48">
        <w:rPr>
          <w:rFonts w:ascii="Arial" w:hAnsi="Arial" w:cs="Arial"/>
          <w:kern w:val="2"/>
          <w:sz w:val="24"/>
          <w:szCs w:val="24"/>
          <w:shd w:val="clear" w:color="auto" w:fill="FFFFFF"/>
          <w14:ligatures w14:val="standardContextual"/>
        </w:rPr>
        <w:t>eckagefreie</w:t>
      </w:r>
      <w:r w:rsidR="0075217E" w:rsidRPr="003E5F48">
        <w:rPr>
          <w:rFonts w:ascii="Arial" w:hAnsi="Arial" w:cs="Arial"/>
          <w:kern w:val="2"/>
          <w:sz w:val="24"/>
          <w:szCs w:val="24"/>
          <w:shd w:val="clear" w:color="auto" w:fill="FFFFFF"/>
          <w14:ligatures w14:val="standardContextual"/>
        </w:rPr>
        <w:t>n</w:t>
      </w:r>
      <w:proofErr w:type="spellEnd"/>
      <w:r w:rsidR="004D2EFD" w:rsidRPr="003E5F48">
        <w:rPr>
          <w:rFonts w:ascii="Arial" w:hAnsi="Arial" w:cs="Arial"/>
          <w:kern w:val="2"/>
          <w:sz w:val="24"/>
          <w:szCs w:val="24"/>
          <w:shd w:val="clear" w:color="auto" w:fill="FFFFFF"/>
          <w14:ligatures w14:val="standardContextual"/>
        </w:rPr>
        <w:t xml:space="preserve"> Gleitringdichtung</w:t>
      </w:r>
      <w:r w:rsidR="00E85963" w:rsidRPr="003E5F48">
        <w:rPr>
          <w:rFonts w:ascii="Arial" w:hAnsi="Arial" w:cs="Arial"/>
          <w:kern w:val="2"/>
          <w:sz w:val="24"/>
          <w:szCs w:val="24"/>
          <w:shd w:val="clear" w:color="auto" w:fill="FFFFFF"/>
          <w14:ligatures w14:val="standardContextual"/>
        </w:rPr>
        <w:t xml:space="preserve">en von </w:t>
      </w:r>
      <w:proofErr w:type="spellStart"/>
      <w:r w:rsidR="00E85963" w:rsidRPr="003E5F48">
        <w:rPr>
          <w:rFonts w:ascii="Arial" w:hAnsi="Arial" w:cs="Arial"/>
          <w:kern w:val="2"/>
          <w:sz w:val="24"/>
          <w:szCs w:val="24"/>
          <w:shd w:val="clear" w:color="auto" w:fill="FFFFFF"/>
          <w14:ligatures w14:val="standardContextual"/>
        </w:rPr>
        <w:t>EagleBurgmann</w:t>
      </w:r>
      <w:proofErr w:type="spellEnd"/>
      <w:r w:rsidR="00E85963" w:rsidRPr="003E5F48">
        <w:rPr>
          <w:rFonts w:ascii="Arial" w:hAnsi="Arial" w:cs="Arial"/>
          <w:kern w:val="2"/>
          <w:sz w:val="24"/>
          <w:szCs w:val="24"/>
          <w:shd w:val="clear" w:color="auto" w:fill="FFFFFF"/>
          <w14:ligatures w14:val="standardContextual"/>
        </w:rPr>
        <w:t>. Die</w:t>
      </w:r>
      <w:r w:rsidR="00D17647" w:rsidRPr="003E5F48">
        <w:rPr>
          <w:rFonts w:ascii="Arial" w:hAnsi="Arial" w:cs="Arial"/>
          <w:kern w:val="2"/>
          <w:sz w:val="24"/>
          <w:szCs w:val="24"/>
          <w:shd w:val="clear" w:color="auto" w:fill="FFFFFF"/>
          <w14:ligatures w14:val="standardContextual"/>
        </w:rPr>
        <w:t xml:space="preserve"> stickstoffgespülten Abdichtlösungen kommen bei </w:t>
      </w:r>
      <w:proofErr w:type="spellStart"/>
      <w:r w:rsidR="00D17647" w:rsidRPr="003E5F48">
        <w:rPr>
          <w:rFonts w:ascii="Arial" w:hAnsi="Arial" w:cs="Arial"/>
          <w:kern w:val="2"/>
          <w:sz w:val="24"/>
          <w:szCs w:val="24"/>
          <w:shd w:val="clear" w:color="auto" w:fill="FFFFFF"/>
          <w14:ligatures w14:val="standardContextual"/>
        </w:rPr>
        <w:t>Kompressorstationen</w:t>
      </w:r>
      <w:proofErr w:type="spellEnd"/>
      <w:r w:rsidR="00D17647" w:rsidRPr="003E5F48">
        <w:rPr>
          <w:rFonts w:ascii="Arial" w:hAnsi="Arial" w:cs="Arial"/>
          <w:kern w:val="2"/>
          <w:sz w:val="24"/>
          <w:szCs w:val="24"/>
          <w:shd w:val="clear" w:color="auto" w:fill="FFFFFF"/>
          <w14:ligatures w14:val="standardContextual"/>
        </w:rPr>
        <w:t xml:space="preserve"> für Erdgaspipelines zum Einsatz, wo sie den Austritt klimaschädlichen Methans verhindern.</w:t>
      </w:r>
    </w:p>
    <w:p w14:paraId="633DF6EE" w14:textId="77777777" w:rsidR="003E5F48" w:rsidRPr="003E5F48" w:rsidRDefault="003E5F48" w:rsidP="002E0B8D">
      <w:pPr>
        <w:rPr>
          <w:rFonts w:ascii="Arial" w:hAnsi="Arial" w:cs="Arial"/>
          <w:kern w:val="2"/>
          <w:sz w:val="24"/>
          <w:szCs w:val="24"/>
          <w:shd w:val="clear" w:color="auto" w:fill="FFFFFF"/>
          <w14:ligatures w14:val="standardContextual"/>
        </w:rPr>
      </w:pPr>
    </w:p>
    <w:p w14:paraId="2B979707" w14:textId="4CA67BC8" w:rsidR="00BA7DAA" w:rsidRPr="003E5F48" w:rsidRDefault="00874754" w:rsidP="00BA2CBB">
      <w:pPr>
        <w:rPr>
          <w:rFonts w:ascii="Arial" w:hAnsi="Arial" w:cs="Arial"/>
          <w:b/>
          <w:bCs/>
        </w:rPr>
      </w:pPr>
      <w:r w:rsidRPr="003E5F48">
        <w:rPr>
          <w:rFonts w:ascii="Arial" w:hAnsi="Arial" w:cs="Arial"/>
          <w:b/>
          <w:bCs/>
        </w:rPr>
        <w:t>Wasserstoff und Carbon Capture</w:t>
      </w:r>
      <w:r w:rsidR="00164112" w:rsidRPr="003E5F48">
        <w:rPr>
          <w:rFonts w:ascii="Arial" w:hAnsi="Arial" w:cs="Arial"/>
          <w:b/>
          <w:bCs/>
        </w:rPr>
        <w:t>: Neue Medien für die Energiewende</w:t>
      </w:r>
    </w:p>
    <w:p w14:paraId="4B4E4F79" w14:textId="05C301B7" w:rsidR="00BA7DAA" w:rsidRPr="003E5F48" w:rsidRDefault="00355AC1" w:rsidP="00A37626">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N</w:t>
      </w:r>
      <w:r w:rsidR="00F42D2F" w:rsidRPr="003E5F48">
        <w:rPr>
          <w:rFonts w:ascii="Arial" w:hAnsi="Arial" w:cs="Arial"/>
          <w:kern w:val="2"/>
          <w:sz w:val="24"/>
          <w:szCs w:val="24"/>
          <w:shd w:val="clear" w:color="auto" w:fill="FFFFFF"/>
          <w14:ligatures w14:val="standardContextual"/>
        </w:rPr>
        <w:t xml:space="preserve">atürlich </w:t>
      </w:r>
      <w:r w:rsidRPr="003E5F48">
        <w:rPr>
          <w:rFonts w:ascii="Arial" w:hAnsi="Arial" w:cs="Arial"/>
          <w:kern w:val="2"/>
          <w:sz w:val="24"/>
          <w:szCs w:val="24"/>
          <w:shd w:val="clear" w:color="auto" w:fill="FFFFFF"/>
          <w14:ligatures w14:val="standardContextual"/>
        </w:rPr>
        <w:t xml:space="preserve">sind </w:t>
      </w:r>
      <w:r w:rsidR="00444A35" w:rsidRPr="003E5F48">
        <w:rPr>
          <w:rFonts w:ascii="Arial" w:hAnsi="Arial" w:cs="Arial"/>
          <w:kern w:val="2"/>
          <w:sz w:val="24"/>
          <w:szCs w:val="24"/>
          <w:shd w:val="clear" w:color="auto" w:fill="FFFFFF"/>
          <w14:ligatures w14:val="standardContextual"/>
        </w:rPr>
        <w:t xml:space="preserve">Pumpe &amp; Co. </w:t>
      </w:r>
      <w:r w:rsidR="00F42D2F" w:rsidRPr="003E5F48">
        <w:rPr>
          <w:rFonts w:ascii="Arial" w:hAnsi="Arial" w:cs="Arial"/>
          <w:kern w:val="2"/>
          <w:sz w:val="24"/>
          <w:szCs w:val="24"/>
          <w:shd w:val="clear" w:color="auto" w:fill="FFFFFF"/>
          <w14:ligatures w14:val="standardContextual"/>
        </w:rPr>
        <w:t>auch gefragt, wenn es um die Energie- und Rohstoffwertschöpfungsketten von morgen geht</w:t>
      </w:r>
      <w:r w:rsidR="000222D0" w:rsidRPr="003E5F48">
        <w:rPr>
          <w:rFonts w:ascii="Arial" w:hAnsi="Arial" w:cs="Arial"/>
          <w:kern w:val="2"/>
          <w:sz w:val="24"/>
          <w:szCs w:val="24"/>
          <w:shd w:val="clear" w:color="auto" w:fill="FFFFFF"/>
          <w14:ligatures w14:val="standardContextual"/>
        </w:rPr>
        <w:t>:</w:t>
      </w:r>
      <w:r w:rsidR="00F42D2F" w:rsidRPr="003E5F48">
        <w:rPr>
          <w:rFonts w:ascii="Arial" w:hAnsi="Arial" w:cs="Arial"/>
          <w:kern w:val="2"/>
          <w:sz w:val="24"/>
          <w:szCs w:val="24"/>
          <w:shd w:val="clear" w:color="auto" w:fill="FFFFFF"/>
          <w14:ligatures w14:val="standardContextual"/>
        </w:rPr>
        <w:t xml:space="preserve"> </w:t>
      </w:r>
      <w:r w:rsidR="001E5D76" w:rsidRPr="003E5F48">
        <w:rPr>
          <w:rFonts w:ascii="Arial" w:hAnsi="Arial" w:cs="Arial"/>
          <w:kern w:val="2"/>
          <w:sz w:val="24"/>
          <w:szCs w:val="24"/>
          <w:shd w:val="clear" w:color="auto" w:fill="FFFFFF"/>
          <w14:ligatures w14:val="standardContextual"/>
        </w:rPr>
        <w:t xml:space="preserve">So </w:t>
      </w:r>
      <w:r w:rsidR="002E027C" w:rsidRPr="003E5F48">
        <w:rPr>
          <w:rFonts w:ascii="Arial" w:hAnsi="Arial" w:cs="Arial"/>
          <w:kern w:val="2"/>
          <w:sz w:val="24"/>
          <w:szCs w:val="24"/>
          <w:shd w:val="clear" w:color="auto" w:fill="FFFFFF"/>
          <w14:ligatures w14:val="standardContextual"/>
        </w:rPr>
        <w:t>stellt</w:t>
      </w:r>
      <w:r w:rsidR="000F57A4" w:rsidRPr="003E5F48">
        <w:rPr>
          <w:rFonts w:ascii="Arial" w:hAnsi="Arial" w:cs="Arial"/>
          <w:kern w:val="2"/>
          <w:sz w:val="24"/>
          <w:szCs w:val="24"/>
          <w:shd w:val="clear" w:color="auto" w:fill="FFFFFF"/>
          <w14:ligatures w14:val="standardContextual"/>
        </w:rPr>
        <w:t xml:space="preserve"> Wasserstoff </w:t>
      </w:r>
      <w:r w:rsidR="002E027C" w:rsidRPr="003E5F48">
        <w:rPr>
          <w:rFonts w:ascii="Arial" w:hAnsi="Arial" w:cs="Arial"/>
          <w:kern w:val="2"/>
          <w:sz w:val="24"/>
          <w:szCs w:val="24"/>
          <w:shd w:val="clear" w:color="auto" w:fill="FFFFFF"/>
          <w14:ligatures w14:val="standardContextual"/>
        </w:rPr>
        <w:t xml:space="preserve">als kleinstes </w:t>
      </w:r>
      <w:r w:rsidR="000222D0" w:rsidRPr="003E5F48">
        <w:rPr>
          <w:rFonts w:ascii="Arial" w:hAnsi="Arial" w:cs="Arial"/>
          <w:kern w:val="2"/>
          <w:sz w:val="24"/>
          <w:szCs w:val="24"/>
          <w:shd w:val="clear" w:color="auto" w:fill="FFFFFF"/>
          <w14:ligatures w14:val="standardContextual"/>
        </w:rPr>
        <w:t>M</w:t>
      </w:r>
      <w:r w:rsidR="00C73075" w:rsidRPr="003E5F48">
        <w:rPr>
          <w:rFonts w:ascii="Arial" w:hAnsi="Arial" w:cs="Arial"/>
          <w:kern w:val="2"/>
          <w:sz w:val="24"/>
          <w:szCs w:val="24"/>
          <w:shd w:val="clear" w:color="auto" w:fill="FFFFFF"/>
          <w14:ligatures w14:val="standardContextual"/>
        </w:rPr>
        <w:t>olekül des</w:t>
      </w:r>
      <w:r w:rsidR="00CB32AE" w:rsidRPr="003E5F48">
        <w:rPr>
          <w:rFonts w:ascii="Arial" w:hAnsi="Arial" w:cs="Arial"/>
          <w:kern w:val="2"/>
          <w:sz w:val="24"/>
          <w:szCs w:val="24"/>
          <w:shd w:val="clear" w:color="auto" w:fill="FFFFFF"/>
          <w14:ligatures w14:val="standardContextual"/>
        </w:rPr>
        <w:t xml:space="preserve"> Periodensystems</w:t>
      </w:r>
      <w:r w:rsidR="00C73075" w:rsidRPr="003E5F48">
        <w:rPr>
          <w:rFonts w:ascii="Arial" w:hAnsi="Arial" w:cs="Arial"/>
          <w:kern w:val="2"/>
          <w:sz w:val="24"/>
          <w:szCs w:val="24"/>
          <w:shd w:val="clear" w:color="auto" w:fill="FFFFFF"/>
          <w14:ligatures w14:val="standardContextual"/>
        </w:rPr>
        <w:t xml:space="preserve"> </w:t>
      </w:r>
      <w:r w:rsidR="000F57A4" w:rsidRPr="003E5F48">
        <w:rPr>
          <w:rFonts w:ascii="Arial" w:hAnsi="Arial" w:cs="Arial"/>
          <w:kern w:val="2"/>
          <w:sz w:val="24"/>
          <w:szCs w:val="24"/>
          <w:shd w:val="clear" w:color="auto" w:fill="FFFFFF"/>
          <w14:ligatures w14:val="standardContextual"/>
        </w:rPr>
        <w:t>besondere Anforderungen an Pumpen und Verdichter</w:t>
      </w:r>
      <w:r w:rsidR="00A37626" w:rsidRPr="003E5F48">
        <w:rPr>
          <w:rFonts w:ascii="Arial" w:hAnsi="Arial" w:cs="Arial"/>
          <w:kern w:val="2"/>
          <w:sz w:val="24"/>
          <w:szCs w:val="24"/>
          <w:shd w:val="clear" w:color="auto" w:fill="FFFFFF"/>
          <w14:ligatures w14:val="standardContextual"/>
        </w:rPr>
        <w:t>. D</w:t>
      </w:r>
      <w:r w:rsidR="000222D0" w:rsidRPr="003E5F48">
        <w:rPr>
          <w:rFonts w:ascii="Arial" w:hAnsi="Arial" w:cs="Arial"/>
          <w:kern w:val="2"/>
          <w:sz w:val="24"/>
          <w:szCs w:val="24"/>
          <w:shd w:val="clear" w:color="auto" w:fill="FFFFFF"/>
          <w14:ligatures w14:val="standardContextual"/>
        </w:rPr>
        <w:t>as Gas i</w:t>
      </w:r>
      <w:r w:rsidR="00A37626" w:rsidRPr="003E5F48">
        <w:rPr>
          <w:rFonts w:ascii="Arial" w:hAnsi="Arial" w:cs="Arial"/>
          <w:kern w:val="2"/>
          <w:sz w:val="24"/>
          <w:szCs w:val="24"/>
          <w:shd w:val="clear" w:color="auto" w:fill="FFFFFF"/>
          <w14:ligatures w14:val="standardContextual"/>
        </w:rPr>
        <w:t>st sehr flüchtig</w:t>
      </w:r>
      <w:r w:rsidR="00444A35" w:rsidRPr="003E5F48">
        <w:rPr>
          <w:rFonts w:ascii="Arial" w:hAnsi="Arial" w:cs="Arial"/>
          <w:kern w:val="2"/>
          <w:sz w:val="24"/>
          <w:szCs w:val="24"/>
          <w:shd w:val="clear" w:color="auto" w:fill="FFFFFF"/>
          <w14:ligatures w14:val="standardContextual"/>
        </w:rPr>
        <w:t>,</w:t>
      </w:r>
      <w:r w:rsidR="00A37626" w:rsidRPr="003E5F48">
        <w:rPr>
          <w:rFonts w:ascii="Arial" w:hAnsi="Arial" w:cs="Arial"/>
          <w:kern w:val="2"/>
          <w:sz w:val="24"/>
          <w:szCs w:val="24"/>
          <w:shd w:val="clear" w:color="auto" w:fill="FFFFFF"/>
          <w14:ligatures w14:val="standardContextual"/>
        </w:rPr>
        <w:t xml:space="preserve"> kann i</w:t>
      </w:r>
      <w:r w:rsidR="000222D0" w:rsidRPr="003E5F48">
        <w:rPr>
          <w:rFonts w:ascii="Arial" w:hAnsi="Arial" w:cs="Arial"/>
          <w:kern w:val="2"/>
          <w:sz w:val="24"/>
          <w:szCs w:val="24"/>
          <w:shd w:val="clear" w:color="auto" w:fill="FFFFFF"/>
          <w14:ligatures w14:val="standardContextual"/>
        </w:rPr>
        <w:t>n das Kristallgitter metallischer We</w:t>
      </w:r>
      <w:r w:rsidR="00A37626" w:rsidRPr="003E5F48">
        <w:rPr>
          <w:rFonts w:ascii="Arial" w:hAnsi="Arial" w:cs="Arial"/>
          <w:kern w:val="2"/>
          <w:sz w:val="24"/>
          <w:szCs w:val="24"/>
          <w:shd w:val="clear" w:color="auto" w:fill="FFFFFF"/>
          <w14:ligatures w14:val="standardContextual"/>
        </w:rPr>
        <w:t xml:space="preserve">rkstoffe eindringen </w:t>
      </w:r>
      <w:r w:rsidR="005828ED" w:rsidRPr="003E5F48">
        <w:rPr>
          <w:rFonts w:ascii="Arial" w:hAnsi="Arial" w:cs="Arial"/>
          <w:kern w:val="2"/>
          <w:sz w:val="24"/>
          <w:szCs w:val="24"/>
          <w:shd w:val="clear" w:color="auto" w:fill="FFFFFF"/>
          <w14:ligatures w14:val="standardContextual"/>
        </w:rPr>
        <w:t>und dort zur W</w:t>
      </w:r>
      <w:r w:rsidR="00AC4246" w:rsidRPr="003E5F48">
        <w:rPr>
          <w:rFonts w:ascii="Arial" w:hAnsi="Arial" w:cs="Arial"/>
          <w:kern w:val="2"/>
          <w:sz w:val="24"/>
          <w:szCs w:val="24"/>
          <w:shd w:val="clear" w:color="auto" w:fill="FFFFFF"/>
          <w14:ligatures w14:val="standardContextual"/>
        </w:rPr>
        <w:t>a</w:t>
      </w:r>
      <w:r w:rsidR="005828ED" w:rsidRPr="003E5F48">
        <w:rPr>
          <w:rFonts w:ascii="Arial" w:hAnsi="Arial" w:cs="Arial"/>
          <w:kern w:val="2"/>
          <w:sz w:val="24"/>
          <w:szCs w:val="24"/>
          <w:shd w:val="clear" w:color="auto" w:fill="FFFFFF"/>
          <w14:ligatures w14:val="standardContextual"/>
        </w:rPr>
        <w:t>sserstoffvers</w:t>
      </w:r>
      <w:r w:rsidR="00736DF5" w:rsidRPr="003E5F48">
        <w:rPr>
          <w:rFonts w:ascii="Arial" w:hAnsi="Arial" w:cs="Arial"/>
          <w:kern w:val="2"/>
          <w:sz w:val="24"/>
          <w:szCs w:val="24"/>
          <w:shd w:val="clear" w:color="auto" w:fill="FFFFFF"/>
          <w14:ligatures w14:val="standardContextual"/>
        </w:rPr>
        <w:t>prödung führen.</w:t>
      </w:r>
    </w:p>
    <w:p w14:paraId="7F213C3A" w14:textId="166AD322" w:rsidR="00C215EB" w:rsidRPr="003E5F48" w:rsidRDefault="00C40FA8"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Entsprech</w:t>
      </w:r>
      <w:r w:rsidR="004308F8" w:rsidRPr="003E5F48">
        <w:rPr>
          <w:rFonts w:ascii="Arial" w:hAnsi="Arial" w:cs="Arial"/>
          <w:kern w:val="2"/>
          <w:sz w:val="24"/>
          <w:szCs w:val="24"/>
          <w:shd w:val="clear" w:color="auto" w:fill="FFFFFF"/>
          <w14:ligatures w14:val="standardContextual"/>
        </w:rPr>
        <w:t xml:space="preserve">end </w:t>
      </w:r>
      <w:r w:rsidR="00AC4246" w:rsidRPr="003E5F48">
        <w:rPr>
          <w:rFonts w:ascii="Arial" w:hAnsi="Arial" w:cs="Arial"/>
          <w:kern w:val="2"/>
          <w:sz w:val="24"/>
          <w:szCs w:val="24"/>
          <w:shd w:val="clear" w:color="auto" w:fill="FFFFFF"/>
          <w14:ligatures w14:val="standardContextual"/>
        </w:rPr>
        <w:t>genau</w:t>
      </w:r>
      <w:r w:rsidR="004308F8" w:rsidRPr="003E5F48">
        <w:rPr>
          <w:rFonts w:ascii="Arial" w:hAnsi="Arial" w:cs="Arial"/>
          <w:kern w:val="2"/>
          <w:sz w:val="24"/>
          <w:szCs w:val="24"/>
          <w:shd w:val="clear" w:color="auto" w:fill="FFFFFF"/>
          <w14:ligatures w14:val="standardContextual"/>
        </w:rPr>
        <w:t xml:space="preserve"> </w:t>
      </w:r>
      <w:r w:rsidR="00B42EF8" w:rsidRPr="003E5F48">
        <w:rPr>
          <w:rFonts w:ascii="Arial" w:hAnsi="Arial" w:cs="Arial"/>
          <w:kern w:val="2"/>
          <w:sz w:val="24"/>
          <w:szCs w:val="24"/>
          <w:shd w:val="clear" w:color="auto" w:fill="FFFFFF"/>
          <w14:ligatures w14:val="standardContextual"/>
        </w:rPr>
        <w:t>gilt</w:t>
      </w:r>
      <w:r w:rsidR="004308F8" w:rsidRPr="003E5F48">
        <w:rPr>
          <w:rFonts w:ascii="Arial" w:hAnsi="Arial" w:cs="Arial"/>
          <w:kern w:val="2"/>
          <w:sz w:val="24"/>
          <w:szCs w:val="24"/>
          <w:shd w:val="clear" w:color="auto" w:fill="FFFFFF"/>
          <w14:ligatures w14:val="standardContextual"/>
        </w:rPr>
        <w:t xml:space="preserve"> es, bei </w:t>
      </w:r>
      <w:r w:rsidR="00154357" w:rsidRPr="003E5F48">
        <w:rPr>
          <w:rFonts w:ascii="Arial" w:hAnsi="Arial" w:cs="Arial"/>
          <w:kern w:val="2"/>
          <w:sz w:val="24"/>
          <w:szCs w:val="24"/>
          <w:shd w:val="clear" w:color="auto" w:fill="FFFFFF"/>
          <w14:ligatures w14:val="standardContextual"/>
        </w:rPr>
        <w:t xml:space="preserve">den </w:t>
      </w:r>
      <w:r w:rsidR="00AC4246" w:rsidRPr="003E5F48">
        <w:rPr>
          <w:rFonts w:ascii="Arial" w:hAnsi="Arial" w:cs="Arial"/>
          <w:kern w:val="2"/>
          <w:sz w:val="24"/>
          <w:szCs w:val="24"/>
          <w:shd w:val="clear" w:color="auto" w:fill="FFFFFF"/>
          <w14:ligatures w14:val="standardContextual"/>
        </w:rPr>
        <w:t>verwendeten</w:t>
      </w:r>
      <w:r w:rsidR="00154357" w:rsidRPr="003E5F48">
        <w:rPr>
          <w:rFonts w:ascii="Arial" w:hAnsi="Arial" w:cs="Arial"/>
          <w:kern w:val="2"/>
          <w:sz w:val="24"/>
          <w:szCs w:val="24"/>
          <w:shd w:val="clear" w:color="auto" w:fill="FFFFFF"/>
          <w14:ligatures w14:val="standardContextual"/>
        </w:rPr>
        <w:t xml:space="preserve"> Komponenten von der Pumpe bis zur Armatur </w:t>
      </w:r>
      <w:r w:rsidR="00AC4246" w:rsidRPr="003E5F48">
        <w:rPr>
          <w:rFonts w:ascii="Arial" w:hAnsi="Arial" w:cs="Arial"/>
          <w:kern w:val="2"/>
          <w:sz w:val="24"/>
          <w:szCs w:val="24"/>
          <w:shd w:val="clear" w:color="auto" w:fill="FFFFFF"/>
          <w14:ligatures w14:val="standardContextual"/>
        </w:rPr>
        <w:t>hinzusehen</w:t>
      </w:r>
      <w:r w:rsidR="001E7A52" w:rsidRPr="003E5F48">
        <w:rPr>
          <w:rFonts w:ascii="Arial" w:hAnsi="Arial" w:cs="Arial"/>
          <w:kern w:val="2"/>
          <w:sz w:val="24"/>
          <w:szCs w:val="24"/>
          <w:shd w:val="clear" w:color="auto" w:fill="FFFFFF"/>
          <w14:ligatures w14:val="standardContextual"/>
        </w:rPr>
        <w:t xml:space="preserve">: </w:t>
      </w:r>
      <w:r w:rsidR="00301CB1" w:rsidRPr="003E5F48">
        <w:rPr>
          <w:rFonts w:ascii="Arial" w:hAnsi="Arial" w:cs="Arial"/>
          <w:kern w:val="2"/>
          <w:sz w:val="24"/>
          <w:szCs w:val="24"/>
          <w:shd w:val="clear" w:color="auto" w:fill="FFFFFF"/>
          <w14:ligatures w14:val="standardContextual"/>
        </w:rPr>
        <w:t xml:space="preserve">Immerhin sind </w:t>
      </w:r>
      <w:r w:rsidR="00F72985" w:rsidRPr="003E5F48">
        <w:rPr>
          <w:rFonts w:ascii="Arial" w:hAnsi="Arial" w:cs="Arial"/>
          <w:kern w:val="2"/>
          <w:sz w:val="24"/>
          <w:szCs w:val="24"/>
          <w:shd w:val="clear" w:color="auto" w:fill="FFFFFF"/>
          <w14:ligatures w14:val="standardContextual"/>
        </w:rPr>
        <w:t>A</w:t>
      </w:r>
      <w:r w:rsidR="00301CB1" w:rsidRPr="003E5F48">
        <w:rPr>
          <w:rFonts w:ascii="Arial" w:hAnsi="Arial" w:cs="Arial"/>
          <w:kern w:val="2"/>
          <w:sz w:val="24"/>
          <w:szCs w:val="24"/>
          <w:shd w:val="clear" w:color="auto" w:fill="FFFFFF"/>
          <w14:ligatures w14:val="standardContextual"/>
        </w:rPr>
        <w:t xml:space="preserve">nforderungen wie konkrete Werkstoffe und </w:t>
      </w:r>
      <w:proofErr w:type="spellStart"/>
      <w:r w:rsidR="00301CB1" w:rsidRPr="003E5F48">
        <w:rPr>
          <w:rFonts w:ascii="Arial" w:hAnsi="Arial" w:cs="Arial"/>
          <w:kern w:val="2"/>
          <w:sz w:val="24"/>
          <w:szCs w:val="24"/>
          <w:shd w:val="clear" w:color="auto" w:fill="FFFFFF"/>
          <w14:ligatures w14:val="standardContextual"/>
        </w:rPr>
        <w:t>Oberflächengüten</w:t>
      </w:r>
      <w:proofErr w:type="spellEnd"/>
      <w:r w:rsidR="00301CB1" w:rsidRPr="003E5F48">
        <w:rPr>
          <w:rFonts w:ascii="Arial" w:hAnsi="Arial" w:cs="Arial"/>
          <w:kern w:val="2"/>
          <w:sz w:val="24"/>
          <w:szCs w:val="24"/>
          <w:shd w:val="clear" w:color="auto" w:fill="FFFFFF"/>
          <w14:ligatures w14:val="standardContextual"/>
        </w:rPr>
        <w:t xml:space="preserve"> </w:t>
      </w:r>
      <w:r w:rsidR="00F72985" w:rsidRPr="003E5F48">
        <w:rPr>
          <w:rFonts w:ascii="Arial" w:hAnsi="Arial" w:cs="Arial"/>
          <w:kern w:val="2"/>
          <w:sz w:val="24"/>
          <w:szCs w:val="24"/>
          <w:shd w:val="clear" w:color="auto" w:fill="FFFFFF"/>
          <w14:ligatures w14:val="standardContextual"/>
        </w:rPr>
        <w:t xml:space="preserve">häufig </w:t>
      </w:r>
      <w:r w:rsidR="00301CB1" w:rsidRPr="003E5F48">
        <w:rPr>
          <w:rFonts w:ascii="Arial" w:hAnsi="Arial" w:cs="Arial"/>
          <w:kern w:val="2"/>
          <w:sz w:val="24"/>
          <w:szCs w:val="24"/>
          <w:shd w:val="clear" w:color="auto" w:fill="FFFFFF"/>
          <w14:ligatures w14:val="standardContextual"/>
        </w:rPr>
        <w:t xml:space="preserve">nicht </w:t>
      </w:r>
      <w:r w:rsidR="00685C5D" w:rsidRPr="003E5F48">
        <w:rPr>
          <w:rFonts w:ascii="Arial" w:hAnsi="Arial" w:cs="Arial"/>
          <w:kern w:val="2"/>
          <w:sz w:val="24"/>
          <w:szCs w:val="24"/>
          <w:shd w:val="clear" w:color="auto" w:fill="FFFFFF"/>
          <w14:ligatures w14:val="standardContextual"/>
        </w:rPr>
        <w:t xml:space="preserve">im Detail festgelegt. </w:t>
      </w:r>
      <w:r w:rsidR="000349AC" w:rsidRPr="003E5F48">
        <w:rPr>
          <w:rFonts w:ascii="Arial" w:hAnsi="Arial" w:cs="Arial"/>
          <w:kern w:val="2"/>
          <w:sz w:val="24"/>
          <w:szCs w:val="24"/>
          <w:shd w:val="clear" w:color="auto" w:fill="FFFFFF"/>
          <w14:ligatures w14:val="standardContextual"/>
        </w:rPr>
        <w:t>Deshalb greifen</w:t>
      </w:r>
      <w:r w:rsidR="00D36679" w:rsidRPr="003E5F48">
        <w:rPr>
          <w:rFonts w:ascii="Arial" w:hAnsi="Arial" w:cs="Arial"/>
          <w:kern w:val="2"/>
          <w:sz w:val="24"/>
          <w:szCs w:val="24"/>
          <w:shd w:val="clear" w:color="auto" w:fill="FFFFFF"/>
          <w14:ligatures w14:val="standardContextual"/>
        </w:rPr>
        <w:t xml:space="preserve"> </w:t>
      </w:r>
      <w:r w:rsidR="000349AC" w:rsidRPr="003E5F48">
        <w:rPr>
          <w:rFonts w:ascii="Arial" w:hAnsi="Arial" w:cs="Arial"/>
          <w:kern w:val="2"/>
          <w:sz w:val="24"/>
          <w:szCs w:val="24"/>
          <w:shd w:val="clear" w:color="auto" w:fill="FFFFFF"/>
          <w14:ligatures w14:val="standardContextual"/>
        </w:rPr>
        <w:t xml:space="preserve">Pumpenhersteller wie </w:t>
      </w:r>
      <w:r w:rsidR="00D36679" w:rsidRPr="003E5F48">
        <w:rPr>
          <w:rFonts w:ascii="Arial" w:hAnsi="Arial" w:cs="Arial"/>
          <w:kern w:val="2"/>
          <w:sz w:val="24"/>
          <w:szCs w:val="24"/>
          <w:shd w:val="clear" w:color="auto" w:fill="FFFFFF"/>
          <w14:ligatures w14:val="standardContextual"/>
        </w:rPr>
        <w:t xml:space="preserve">KSB </w:t>
      </w:r>
      <w:r w:rsidR="000349AC" w:rsidRPr="003E5F48">
        <w:rPr>
          <w:rFonts w:ascii="Arial" w:hAnsi="Arial" w:cs="Arial"/>
          <w:kern w:val="2"/>
          <w:sz w:val="24"/>
          <w:szCs w:val="24"/>
          <w:shd w:val="clear" w:color="auto" w:fill="FFFFFF"/>
          <w14:ligatures w14:val="standardContextual"/>
        </w:rPr>
        <w:t xml:space="preserve">derzeit </w:t>
      </w:r>
      <w:r w:rsidR="00D36679" w:rsidRPr="003E5F48">
        <w:rPr>
          <w:rFonts w:ascii="Arial" w:hAnsi="Arial" w:cs="Arial"/>
          <w:kern w:val="2"/>
          <w:sz w:val="24"/>
          <w:szCs w:val="24"/>
          <w:shd w:val="clear" w:color="auto" w:fill="FFFFFF"/>
          <w14:ligatures w14:val="standardContextual"/>
        </w:rPr>
        <w:t xml:space="preserve">auf ihre Expertise mit </w:t>
      </w:r>
      <w:r w:rsidR="005733E3" w:rsidRPr="003E5F48">
        <w:rPr>
          <w:rFonts w:ascii="Arial" w:hAnsi="Arial" w:cs="Arial"/>
          <w:kern w:val="2"/>
          <w:sz w:val="24"/>
          <w:szCs w:val="24"/>
          <w:shd w:val="clear" w:color="auto" w:fill="FFFFFF"/>
          <w14:ligatures w14:val="standardContextual"/>
        </w:rPr>
        <w:t>„</w:t>
      </w:r>
      <w:r w:rsidR="00AC4246" w:rsidRPr="003E5F48">
        <w:rPr>
          <w:rFonts w:ascii="Arial" w:hAnsi="Arial" w:cs="Arial"/>
          <w:kern w:val="2"/>
          <w:sz w:val="24"/>
          <w:szCs w:val="24"/>
          <w:shd w:val="clear" w:color="auto" w:fill="FFFFFF"/>
          <w14:ligatures w14:val="standardContextual"/>
        </w:rPr>
        <w:t>klassischen</w:t>
      </w:r>
      <w:r w:rsidR="005733E3" w:rsidRPr="003E5F48">
        <w:rPr>
          <w:rFonts w:ascii="Arial" w:hAnsi="Arial" w:cs="Arial"/>
          <w:kern w:val="2"/>
          <w:sz w:val="24"/>
          <w:szCs w:val="24"/>
          <w:shd w:val="clear" w:color="auto" w:fill="FFFFFF"/>
          <w14:ligatures w14:val="standardContextual"/>
        </w:rPr>
        <w:t xml:space="preserve">“ </w:t>
      </w:r>
      <w:r w:rsidR="00D36679" w:rsidRPr="003E5F48">
        <w:rPr>
          <w:rFonts w:ascii="Arial" w:hAnsi="Arial" w:cs="Arial"/>
          <w:kern w:val="2"/>
          <w:sz w:val="24"/>
          <w:szCs w:val="24"/>
          <w:shd w:val="clear" w:color="auto" w:fill="FFFFFF"/>
          <w14:ligatures w14:val="standardContextual"/>
        </w:rPr>
        <w:t>Wasserstoffprojekten aus der Chemieindustrie</w:t>
      </w:r>
      <w:r w:rsidR="005733E3" w:rsidRPr="003E5F48">
        <w:rPr>
          <w:rFonts w:ascii="Arial" w:hAnsi="Arial" w:cs="Arial"/>
          <w:kern w:val="2"/>
          <w:sz w:val="24"/>
          <w:szCs w:val="24"/>
          <w:shd w:val="clear" w:color="auto" w:fill="FFFFFF"/>
          <w14:ligatures w14:val="standardContextual"/>
        </w:rPr>
        <w:t xml:space="preserve"> zurück, auch wenn noch </w:t>
      </w:r>
      <w:r w:rsidR="00C61692" w:rsidRPr="003E5F48">
        <w:rPr>
          <w:rFonts w:ascii="Arial" w:hAnsi="Arial" w:cs="Arial"/>
          <w:kern w:val="2"/>
          <w:sz w:val="24"/>
          <w:szCs w:val="24"/>
          <w:shd w:val="clear" w:color="auto" w:fill="FFFFFF"/>
          <w14:ligatures w14:val="standardContextual"/>
        </w:rPr>
        <w:t>n</w:t>
      </w:r>
      <w:r w:rsidR="00AC4246" w:rsidRPr="003E5F48">
        <w:rPr>
          <w:rFonts w:ascii="Arial" w:hAnsi="Arial" w:cs="Arial"/>
          <w:kern w:val="2"/>
          <w:sz w:val="24"/>
          <w:szCs w:val="24"/>
          <w:shd w:val="clear" w:color="auto" w:fill="FFFFFF"/>
          <w14:ligatures w14:val="standardContextual"/>
        </w:rPr>
        <w:t>icht</w:t>
      </w:r>
      <w:r w:rsidR="005733E3" w:rsidRPr="003E5F48">
        <w:rPr>
          <w:rFonts w:ascii="Arial" w:hAnsi="Arial" w:cs="Arial"/>
          <w:kern w:val="2"/>
          <w:sz w:val="24"/>
          <w:szCs w:val="24"/>
          <w:shd w:val="clear" w:color="auto" w:fill="FFFFFF"/>
          <w14:ligatures w14:val="standardContextual"/>
        </w:rPr>
        <w:t xml:space="preserve"> jedes Detail klar ist</w:t>
      </w:r>
      <w:r w:rsidR="00C61692" w:rsidRPr="003E5F48">
        <w:rPr>
          <w:rFonts w:ascii="Arial" w:hAnsi="Arial" w:cs="Arial"/>
          <w:kern w:val="2"/>
          <w:sz w:val="24"/>
          <w:szCs w:val="24"/>
          <w:shd w:val="clear" w:color="auto" w:fill="FFFFFF"/>
          <w14:ligatures w14:val="standardContextual"/>
        </w:rPr>
        <w:t>.</w:t>
      </w:r>
      <w:r w:rsidR="001440B5" w:rsidRPr="003E5F48">
        <w:rPr>
          <w:rFonts w:ascii="Arial" w:hAnsi="Arial" w:cs="Arial"/>
          <w:kern w:val="2"/>
          <w:sz w:val="24"/>
          <w:szCs w:val="24"/>
          <w:shd w:val="clear" w:color="auto" w:fill="FFFFFF"/>
          <w14:ligatures w14:val="standardContextual"/>
        </w:rPr>
        <w:t xml:space="preserve"> So bemängeln </w:t>
      </w:r>
      <w:r w:rsidR="001440B5" w:rsidRPr="003E5F48">
        <w:rPr>
          <w:rFonts w:ascii="Arial" w:hAnsi="Arial" w:cs="Arial"/>
          <w:kern w:val="2"/>
          <w:sz w:val="24"/>
          <w:szCs w:val="24"/>
          <w:shd w:val="clear" w:color="auto" w:fill="FFFFFF"/>
          <w14:ligatures w14:val="standardContextual"/>
        </w:rPr>
        <w:lastRenderedPageBreak/>
        <w:t xml:space="preserve">die Entwickler etwa, dass Fragen rund um den hydraulischen Abgleich oder die Fahrweise bei Pumpen in unterschiedlichen Wasserstoffprozessen </w:t>
      </w:r>
      <w:r w:rsidR="00C215EB" w:rsidRPr="003E5F48">
        <w:rPr>
          <w:rFonts w:ascii="Arial" w:hAnsi="Arial" w:cs="Arial"/>
          <w:kern w:val="2"/>
          <w:sz w:val="24"/>
          <w:szCs w:val="24"/>
          <w:shd w:val="clear" w:color="auto" w:fill="FFFFFF"/>
          <w14:ligatures w14:val="standardContextual"/>
        </w:rPr>
        <w:t xml:space="preserve">noch </w:t>
      </w:r>
      <w:r w:rsidR="000349AC" w:rsidRPr="003E5F48">
        <w:rPr>
          <w:rFonts w:ascii="Arial" w:hAnsi="Arial" w:cs="Arial"/>
          <w:kern w:val="2"/>
          <w:sz w:val="24"/>
          <w:szCs w:val="24"/>
          <w:shd w:val="clear" w:color="auto" w:fill="FFFFFF"/>
          <w14:ligatures w14:val="standardContextual"/>
        </w:rPr>
        <w:t>offen</w:t>
      </w:r>
      <w:r w:rsidR="00C215EB" w:rsidRPr="003E5F48">
        <w:rPr>
          <w:rFonts w:ascii="Arial" w:hAnsi="Arial" w:cs="Arial"/>
          <w:kern w:val="2"/>
          <w:sz w:val="24"/>
          <w:szCs w:val="24"/>
          <w:shd w:val="clear" w:color="auto" w:fill="FFFFFF"/>
          <w14:ligatures w14:val="standardContextual"/>
        </w:rPr>
        <w:t xml:space="preserve"> sind.</w:t>
      </w:r>
    </w:p>
    <w:p w14:paraId="28D73FF9" w14:textId="4811067D" w:rsidR="000B1D9D" w:rsidRPr="003E5F48" w:rsidRDefault="005733E3"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Das betrifft</w:t>
      </w:r>
      <w:r w:rsidR="00067D4D" w:rsidRPr="003E5F48">
        <w:rPr>
          <w:rFonts w:ascii="Arial" w:hAnsi="Arial" w:cs="Arial"/>
          <w:kern w:val="2"/>
          <w:sz w:val="24"/>
          <w:szCs w:val="24"/>
          <w:shd w:val="clear" w:color="auto" w:fill="FFFFFF"/>
          <w14:ligatures w14:val="standardContextual"/>
        </w:rPr>
        <w:t xml:space="preserve"> </w:t>
      </w:r>
      <w:r w:rsidRPr="003E5F48">
        <w:rPr>
          <w:rFonts w:ascii="Arial" w:hAnsi="Arial" w:cs="Arial"/>
          <w:kern w:val="2"/>
          <w:sz w:val="24"/>
          <w:szCs w:val="24"/>
          <w:shd w:val="clear" w:color="auto" w:fill="FFFFFF"/>
          <w14:ligatures w14:val="standardContextual"/>
        </w:rPr>
        <w:t xml:space="preserve">etwa auch die Größe künftiger </w:t>
      </w:r>
      <w:r w:rsidR="00E53C14" w:rsidRPr="003E5F48">
        <w:rPr>
          <w:rFonts w:ascii="Arial" w:hAnsi="Arial" w:cs="Arial"/>
          <w:kern w:val="2"/>
          <w:sz w:val="24"/>
          <w:szCs w:val="24"/>
          <w:shd w:val="clear" w:color="auto" w:fill="FFFFFF"/>
          <w14:ligatures w14:val="standardContextual"/>
        </w:rPr>
        <w:t>Wasserstoff-Projekte</w:t>
      </w:r>
      <w:r w:rsidRPr="003E5F48">
        <w:rPr>
          <w:rFonts w:ascii="Arial" w:hAnsi="Arial" w:cs="Arial"/>
          <w:kern w:val="2"/>
          <w:sz w:val="24"/>
          <w:szCs w:val="24"/>
          <w:shd w:val="clear" w:color="auto" w:fill="FFFFFF"/>
          <w14:ligatures w14:val="standardContextual"/>
        </w:rPr>
        <w:t xml:space="preserve">: Während die </w:t>
      </w:r>
      <w:r w:rsidR="00E53C14" w:rsidRPr="003E5F48">
        <w:rPr>
          <w:rFonts w:ascii="Arial" w:hAnsi="Arial" w:cs="Arial"/>
          <w:kern w:val="2"/>
          <w:sz w:val="24"/>
          <w:szCs w:val="24"/>
          <w:shd w:val="clear" w:color="auto" w:fill="FFFFFF"/>
          <w14:ligatures w14:val="standardContextual"/>
        </w:rPr>
        <w:t xml:space="preserve">aktuell typischen </w:t>
      </w:r>
      <w:r w:rsidRPr="003E5F48">
        <w:rPr>
          <w:rFonts w:ascii="Arial" w:hAnsi="Arial" w:cs="Arial"/>
          <w:kern w:val="2"/>
          <w:sz w:val="24"/>
          <w:szCs w:val="24"/>
          <w:shd w:val="clear" w:color="auto" w:fill="FFFFFF"/>
          <w14:ligatures w14:val="standardContextual"/>
        </w:rPr>
        <w:t>modularen Container</w:t>
      </w:r>
      <w:r w:rsidR="005D1EFA" w:rsidRPr="003E5F48">
        <w:rPr>
          <w:rFonts w:ascii="Arial" w:hAnsi="Arial" w:cs="Arial"/>
          <w:kern w:val="2"/>
          <w:sz w:val="24"/>
          <w:szCs w:val="24"/>
          <w:shd w:val="clear" w:color="auto" w:fill="FFFFFF"/>
          <w14:ligatures w14:val="standardContextual"/>
        </w:rPr>
        <w:t>a</w:t>
      </w:r>
      <w:r w:rsidRPr="003E5F48">
        <w:rPr>
          <w:rFonts w:ascii="Arial" w:hAnsi="Arial" w:cs="Arial"/>
          <w:kern w:val="2"/>
          <w:sz w:val="24"/>
          <w:szCs w:val="24"/>
          <w:shd w:val="clear" w:color="auto" w:fill="FFFFFF"/>
          <w14:ligatures w14:val="standardContextual"/>
        </w:rPr>
        <w:t xml:space="preserve">nlagen </w:t>
      </w:r>
      <w:r w:rsidR="00674889" w:rsidRPr="003E5F48">
        <w:rPr>
          <w:rFonts w:ascii="Arial" w:hAnsi="Arial" w:cs="Arial"/>
          <w:kern w:val="2"/>
          <w:sz w:val="24"/>
          <w:szCs w:val="24"/>
          <w:shd w:val="clear" w:color="auto" w:fill="FFFFFF"/>
          <w14:ligatures w14:val="standardContextual"/>
        </w:rPr>
        <w:t xml:space="preserve">rund 10 m³ pro Stunde </w:t>
      </w:r>
      <w:r w:rsidR="00AC4246" w:rsidRPr="003E5F48">
        <w:rPr>
          <w:rFonts w:ascii="Arial" w:hAnsi="Arial" w:cs="Arial"/>
          <w:kern w:val="2"/>
          <w:sz w:val="24"/>
          <w:szCs w:val="24"/>
          <w:shd w:val="clear" w:color="auto" w:fill="FFFFFF"/>
          <w14:ligatures w14:val="standardContextual"/>
        </w:rPr>
        <w:t>produzieren</w:t>
      </w:r>
      <w:r w:rsidR="00CB32AE" w:rsidRPr="003E5F48">
        <w:rPr>
          <w:rFonts w:ascii="Arial" w:hAnsi="Arial" w:cs="Arial"/>
          <w:kern w:val="2"/>
          <w:sz w:val="24"/>
          <w:szCs w:val="24"/>
          <w:shd w:val="clear" w:color="auto" w:fill="FFFFFF"/>
          <w14:ligatures w14:val="standardContextual"/>
        </w:rPr>
        <w:t>,</w:t>
      </w:r>
      <w:r w:rsidR="00674889" w:rsidRPr="003E5F48">
        <w:rPr>
          <w:rFonts w:ascii="Arial" w:hAnsi="Arial" w:cs="Arial"/>
          <w:kern w:val="2"/>
          <w:sz w:val="24"/>
          <w:szCs w:val="24"/>
          <w:shd w:val="clear" w:color="auto" w:fill="FFFFFF"/>
          <w14:ligatures w14:val="standardContextual"/>
        </w:rPr>
        <w:t xml:space="preserve"> steigt dieser Wert bei großen World-</w:t>
      </w:r>
      <w:proofErr w:type="spellStart"/>
      <w:r w:rsidR="00674889" w:rsidRPr="003E5F48">
        <w:rPr>
          <w:rFonts w:ascii="Arial" w:hAnsi="Arial" w:cs="Arial"/>
          <w:kern w:val="2"/>
          <w:sz w:val="24"/>
          <w:szCs w:val="24"/>
          <w:shd w:val="clear" w:color="auto" w:fill="FFFFFF"/>
          <w14:ligatures w14:val="standardContextual"/>
        </w:rPr>
        <w:t>Scale</w:t>
      </w:r>
      <w:proofErr w:type="spellEnd"/>
      <w:r w:rsidR="00674889" w:rsidRPr="003E5F48">
        <w:rPr>
          <w:rFonts w:ascii="Arial" w:hAnsi="Arial" w:cs="Arial"/>
          <w:kern w:val="2"/>
          <w:sz w:val="24"/>
          <w:szCs w:val="24"/>
          <w:shd w:val="clear" w:color="auto" w:fill="FFFFFF"/>
          <w14:ligatures w14:val="standardContextual"/>
        </w:rPr>
        <w:t>-Anlagen auf 800 m³ und mehr</w:t>
      </w:r>
      <w:r w:rsidR="00290378" w:rsidRPr="003E5F48">
        <w:rPr>
          <w:rFonts w:ascii="Arial" w:hAnsi="Arial" w:cs="Arial"/>
          <w:kern w:val="2"/>
          <w:sz w:val="24"/>
          <w:szCs w:val="24"/>
          <w:shd w:val="clear" w:color="auto" w:fill="FFFFFF"/>
          <w14:ligatures w14:val="standardContextual"/>
        </w:rPr>
        <w:t xml:space="preserve"> – ebenso der Betrie</w:t>
      </w:r>
      <w:r w:rsidR="00AC4246" w:rsidRPr="003E5F48">
        <w:rPr>
          <w:rFonts w:ascii="Arial" w:hAnsi="Arial" w:cs="Arial"/>
          <w:kern w:val="2"/>
          <w:sz w:val="24"/>
          <w:szCs w:val="24"/>
          <w:shd w:val="clear" w:color="auto" w:fill="FFFFFF"/>
          <w14:ligatures w14:val="standardContextual"/>
        </w:rPr>
        <w:t>b</w:t>
      </w:r>
      <w:r w:rsidR="00290378" w:rsidRPr="003E5F48">
        <w:rPr>
          <w:rFonts w:ascii="Arial" w:hAnsi="Arial" w:cs="Arial"/>
          <w:kern w:val="2"/>
          <w:sz w:val="24"/>
          <w:szCs w:val="24"/>
          <w:shd w:val="clear" w:color="auto" w:fill="FFFFFF"/>
          <w14:ligatures w14:val="standardContextual"/>
        </w:rPr>
        <w:t>sdruck, der zwischen 6 und 40 bar liegen kann.</w:t>
      </w:r>
      <w:r w:rsidR="001B7203" w:rsidRPr="003E5F48">
        <w:rPr>
          <w:rFonts w:ascii="Arial" w:hAnsi="Arial" w:cs="Arial"/>
          <w:kern w:val="2"/>
          <w:sz w:val="24"/>
          <w:szCs w:val="24"/>
          <w:shd w:val="clear" w:color="auto" w:fill="FFFFFF"/>
          <w14:ligatures w14:val="standardContextual"/>
        </w:rPr>
        <w:t xml:space="preserve"> </w:t>
      </w:r>
      <w:r w:rsidR="0007718E" w:rsidRPr="003E5F48">
        <w:rPr>
          <w:rFonts w:ascii="Arial" w:hAnsi="Arial" w:cs="Arial"/>
          <w:kern w:val="2"/>
          <w:sz w:val="24"/>
          <w:szCs w:val="24"/>
          <w:shd w:val="clear" w:color="auto" w:fill="FFFFFF"/>
          <w14:ligatures w14:val="standardContextual"/>
        </w:rPr>
        <w:t>Je nach Größe</w:t>
      </w:r>
      <w:r w:rsidR="001B7203" w:rsidRPr="003E5F48">
        <w:rPr>
          <w:rFonts w:ascii="Arial" w:hAnsi="Arial" w:cs="Arial"/>
          <w:kern w:val="2"/>
          <w:sz w:val="24"/>
          <w:szCs w:val="24"/>
          <w:shd w:val="clear" w:color="auto" w:fill="FFFFFF"/>
          <w14:ligatures w14:val="standardContextual"/>
        </w:rPr>
        <w:t xml:space="preserve"> </w:t>
      </w:r>
      <w:r w:rsidR="00A7708F" w:rsidRPr="003E5F48">
        <w:rPr>
          <w:rFonts w:ascii="Arial" w:hAnsi="Arial" w:cs="Arial"/>
          <w:kern w:val="2"/>
          <w:sz w:val="24"/>
          <w:szCs w:val="24"/>
          <w:shd w:val="clear" w:color="auto" w:fill="FFFFFF"/>
          <w14:ligatures w14:val="standardContextual"/>
        </w:rPr>
        <w:t>werden</w:t>
      </w:r>
      <w:r w:rsidR="001B7203" w:rsidRPr="003E5F48">
        <w:rPr>
          <w:rFonts w:ascii="Arial" w:hAnsi="Arial" w:cs="Arial"/>
          <w:kern w:val="2"/>
          <w:sz w:val="24"/>
          <w:szCs w:val="24"/>
          <w:shd w:val="clear" w:color="auto" w:fill="FFFFFF"/>
          <w14:ligatures w14:val="standardContextual"/>
        </w:rPr>
        <w:t xml:space="preserve"> hier dichtungslose Chemienormpump</w:t>
      </w:r>
      <w:r w:rsidR="0045121A" w:rsidRPr="003E5F48">
        <w:rPr>
          <w:rFonts w:ascii="Arial" w:hAnsi="Arial" w:cs="Arial"/>
          <w:kern w:val="2"/>
          <w:sz w:val="24"/>
          <w:szCs w:val="24"/>
          <w:shd w:val="clear" w:color="auto" w:fill="FFFFFF"/>
          <w14:ligatures w14:val="standardContextual"/>
        </w:rPr>
        <w:t>e</w:t>
      </w:r>
      <w:r w:rsidR="001B7203" w:rsidRPr="003E5F48">
        <w:rPr>
          <w:rFonts w:ascii="Arial" w:hAnsi="Arial" w:cs="Arial"/>
          <w:kern w:val="2"/>
          <w:sz w:val="24"/>
          <w:szCs w:val="24"/>
          <w:shd w:val="clear" w:color="auto" w:fill="FFFFFF"/>
          <w14:ligatures w14:val="standardContextual"/>
        </w:rPr>
        <w:t xml:space="preserve">n, Membranventile oder Absperrklappen aus </w:t>
      </w:r>
      <w:r w:rsidR="002840C6" w:rsidRPr="003E5F48">
        <w:rPr>
          <w:rFonts w:ascii="Arial" w:hAnsi="Arial" w:cs="Arial"/>
          <w:kern w:val="2"/>
          <w:sz w:val="24"/>
          <w:szCs w:val="24"/>
          <w:shd w:val="clear" w:color="auto" w:fill="FFFFFF"/>
          <w14:ligatures w14:val="standardContextual"/>
        </w:rPr>
        <w:t xml:space="preserve">korrosionsbeständigem Material bzw. mit entsprechenden Beschichtungen </w:t>
      </w:r>
      <w:r w:rsidR="00A7708F" w:rsidRPr="003E5F48">
        <w:rPr>
          <w:rFonts w:ascii="Arial" w:hAnsi="Arial" w:cs="Arial"/>
          <w:kern w:val="2"/>
          <w:sz w:val="24"/>
          <w:szCs w:val="24"/>
          <w:shd w:val="clear" w:color="auto" w:fill="FFFFFF"/>
          <w14:ligatures w14:val="standardContextual"/>
        </w:rPr>
        <w:t>eingesetzt.</w:t>
      </w:r>
    </w:p>
    <w:p w14:paraId="4876546C" w14:textId="2F14EE3A" w:rsidR="00486769" w:rsidRPr="003E5F48" w:rsidRDefault="00067D4D"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Ebenfalls auf der </w:t>
      </w:r>
      <w:r w:rsidR="007D7593" w:rsidRPr="003E5F48">
        <w:rPr>
          <w:rFonts w:ascii="Arial" w:hAnsi="Arial" w:cs="Arial"/>
          <w:kern w:val="2"/>
          <w:sz w:val="24"/>
          <w:szCs w:val="24"/>
          <w:shd w:val="clear" w:color="auto" w:fill="FFFFFF"/>
          <w14:ligatures w14:val="standardContextual"/>
        </w:rPr>
        <w:t>Agenda</w:t>
      </w:r>
      <w:r w:rsidRPr="003E5F48">
        <w:rPr>
          <w:rFonts w:ascii="Arial" w:hAnsi="Arial" w:cs="Arial"/>
          <w:kern w:val="2"/>
          <w:sz w:val="24"/>
          <w:szCs w:val="24"/>
          <w:shd w:val="clear" w:color="auto" w:fill="FFFFFF"/>
          <w14:ligatures w14:val="standardContextual"/>
        </w:rPr>
        <w:t xml:space="preserve"> der Pumpen</w:t>
      </w:r>
      <w:r w:rsidR="005D1EFA" w:rsidRPr="003E5F48">
        <w:rPr>
          <w:rFonts w:ascii="Arial" w:hAnsi="Arial" w:cs="Arial"/>
          <w:kern w:val="2"/>
          <w:sz w:val="24"/>
          <w:szCs w:val="24"/>
          <w:shd w:val="clear" w:color="auto" w:fill="FFFFFF"/>
          <w14:ligatures w14:val="standardContextual"/>
        </w:rPr>
        <w:t>e</w:t>
      </w:r>
      <w:r w:rsidRPr="003E5F48">
        <w:rPr>
          <w:rFonts w:ascii="Arial" w:hAnsi="Arial" w:cs="Arial"/>
          <w:kern w:val="2"/>
          <w:sz w:val="24"/>
          <w:szCs w:val="24"/>
          <w:shd w:val="clear" w:color="auto" w:fill="FFFFFF"/>
          <w14:ligatures w14:val="standardContextual"/>
        </w:rPr>
        <w:t xml:space="preserve">xperten: Verfahren </w:t>
      </w:r>
      <w:r w:rsidR="00D712F5" w:rsidRPr="003E5F48">
        <w:rPr>
          <w:rFonts w:ascii="Arial" w:hAnsi="Arial" w:cs="Arial"/>
          <w:kern w:val="2"/>
          <w:sz w:val="24"/>
          <w:szCs w:val="24"/>
          <w:shd w:val="clear" w:color="auto" w:fill="FFFFFF"/>
          <w14:ligatures w14:val="standardContextual"/>
        </w:rPr>
        <w:t xml:space="preserve">zur </w:t>
      </w:r>
      <w:r w:rsidR="002E2978" w:rsidRPr="003E5F48">
        <w:rPr>
          <w:rFonts w:ascii="Arial" w:hAnsi="Arial" w:cs="Arial"/>
          <w:kern w:val="2"/>
          <w:sz w:val="24"/>
          <w:szCs w:val="24"/>
          <w:shd w:val="clear" w:color="auto" w:fill="FFFFFF"/>
          <w14:ligatures w14:val="standardContextual"/>
        </w:rPr>
        <w:t>CO2</w:t>
      </w:r>
      <w:r w:rsidR="00D712F5" w:rsidRPr="003E5F48">
        <w:rPr>
          <w:rFonts w:ascii="Arial" w:hAnsi="Arial" w:cs="Arial"/>
          <w:kern w:val="2"/>
          <w:sz w:val="24"/>
          <w:szCs w:val="24"/>
          <w:shd w:val="clear" w:color="auto" w:fill="FFFFFF"/>
          <w14:ligatures w14:val="standardContextual"/>
        </w:rPr>
        <w:t>-Abscheidung und Nutzung bzw. Einlagerung</w:t>
      </w:r>
      <w:r w:rsidR="00406DB5" w:rsidRPr="003E5F48">
        <w:rPr>
          <w:rFonts w:ascii="Arial" w:hAnsi="Arial" w:cs="Arial"/>
          <w:kern w:val="2"/>
          <w:sz w:val="24"/>
          <w:szCs w:val="24"/>
          <w:shd w:val="clear" w:color="auto" w:fill="FFFFFF"/>
          <w14:ligatures w14:val="standardContextual"/>
        </w:rPr>
        <w:t xml:space="preserve"> (</w:t>
      </w:r>
      <w:r w:rsidR="00D712F5" w:rsidRPr="003E5F48">
        <w:rPr>
          <w:rFonts w:ascii="Arial" w:hAnsi="Arial" w:cs="Arial"/>
          <w:kern w:val="2"/>
          <w:sz w:val="24"/>
          <w:szCs w:val="24"/>
          <w:shd w:val="clear" w:color="auto" w:fill="FFFFFF"/>
          <w14:ligatures w14:val="standardContextual"/>
        </w:rPr>
        <w:t>CCS bzw</w:t>
      </w:r>
      <w:r w:rsidR="00721088" w:rsidRPr="003E5F48">
        <w:rPr>
          <w:rFonts w:ascii="Arial" w:hAnsi="Arial" w:cs="Arial"/>
          <w:kern w:val="2"/>
          <w:sz w:val="24"/>
          <w:szCs w:val="24"/>
          <w:shd w:val="clear" w:color="auto" w:fill="FFFFFF"/>
          <w14:ligatures w14:val="standardContextual"/>
        </w:rPr>
        <w:t>.</w:t>
      </w:r>
      <w:r w:rsidR="00406DB5" w:rsidRPr="003E5F48">
        <w:rPr>
          <w:rFonts w:ascii="Arial" w:hAnsi="Arial" w:cs="Arial"/>
          <w:kern w:val="2"/>
          <w:sz w:val="24"/>
          <w:szCs w:val="24"/>
          <w:shd w:val="clear" w:color="auto" w:fill="FFFFFF"/>
          <w14:ligatures w14:val="standardContextual"/>
        </w:rPr>
        <w:t xml:space="preserve"> </w:t>
      </w:r>
      <w:r w:rsidR="00D712F5" w:rsidRPr="003E5F48">
        <w:rPr>
          <w:rFonts w:ascii="Arial" w:hAnsi="Arial" w:cs="Arial"/>
          <w:kern w:val="2"/>
          <w:sz w:val="24"/>
          <w:szCs w:val="24"/>
          <w:shd w:val="clear" w:color="auto" w:fill="FFFFFF"/>
          <w14:ligatures w14:val="standardContextual"/>
        </w:rPr>
        <w:t xml:space="preserve">CCSU). </w:t>
      </w:r>
      <w:r w:rsidR="000F4A0B" w:rsidRPr="003E5F48">
        <w:rPr>
          <w:rFonts w:ascii="Arial" w:hAnsi="Arial" w:cs="Arial"/>
          <w:kern w:val="2"/>
          <w:sz w:val="24"/>
          <w:szCs w:val="24"/>
          <w:shd w:val="clear" w:color="auto" w:fill="FFFFFF"/>
          <w14:ligatures w14:val="standardContextual"/>
        </w:rPr>
        <w:t xml:space="preserve">Hier müssen Pumpen ein breites Anwendungsspektrum </w:t>
      </w:r>
      <w:r w:rsidR="005D1EFA" w:rsidRPr="003E5F48">
        <w:rPr>
          <w:rFonts w:ascii="Arial" w:hAnsi="Arial" w:cs="Arial"/>
          <w:kern w:val="2"/>
          <w:sz w:val="24"/>
          <w:szCs w:val="24"/>
          <w:shd w:val="clear" w:color="auto" w:fill="FFFFFF"/>
          <w14:ligatures w14:val="standardContextual"/>
        </w:rPr>
        <w:t>abdecken</w:t>
      </w:r>
      <w:r w:rsidR="000F4A0B" w:rsidRPr="003E5F48">
        <w:rPr>
          <w:rFonts w:ascii="Arial" w:hAnsi="Arial" w:cs="Arial"/>
          <w:kern w:val="2"/>
          <w:sz w:val="24"/>
          <w:szCs w:val="24"/>
          <w:shd w:val="clear" w:color="auto" w:fill="FFFFFF"/>
          <w14:ligatures w14:val="standardContextual"/>
        </w:rPr>
        <w:t xml:space="preserve">, schnell einsatzbereit sowie für sehr hohe Drücke und hohe Temperaturen geeignet sein, </w:t>
      </w:r>
      <w:r w:rsidR="007D7593" w:rsidRPr="003E5F48">
        <w:rPr>
          <w:rFonts w:ascii="Arial" w:hAnsi="Arial" w:cs="Arial"/>
          <w:kern w:val="2"/>
          <w:sz w:val="24"/>
          <w:szCs w:val="24"/>
          <w:shd w:val="clear" w:color="auto" w:fill="FFFFFF"/>
          <w14:ligatures w14:val="standardContextual"/>
        </w:rPr>
        <w:t>erklären</w:t>
      </w:r>
      <w:r w:rsidR="000F4A0B" w:rsidRPr="003E5F48">
        <w:rPr>
          <w:rFonts w:ascii="Arial" w:hAnsi="Arial" w:cs="Arial"/>
          <w:kern w:val="2"/>
          <w:sz w:val="24"/>
          <w:szCs w:val="24"/>
          <w:shd w:val="clear" w:color="auto" w:fill="FFFFFF"/>
          <w14:ligatures w14:val="standardContextual"/>
        </w:rPr>
        <w:t xml:space="preserve"> die Hersteller. Dazu </w:t>
      </w:r>
      <w:r w:rsidR="007D7593" w:rsidRPr="003E5F48">
        <w:rPr>
          <w:rFonts w:ascii="Arial" w:hAnsi="Arial" w:cs="Arial"/>
          <w:kern w:val="2"/>
          <w:sz w:val="24"/>
          <w:szCs w:val="24"/>
          <w:shd w:val="clear" w:color="auto" w:fill="FFFFFF"/>
          <w14:ligatures w14:val="standardContextual"/>
        </w:rPr>
        <w:t>kommen</w:t>
      </w:r>
      <w:r w:rsidR="000F4A0B" w:rsidRPr="003E5F48">
        <w:rPr>
          <w:rFonts w:ascii="Arial" w:hAnsi="Arial" w:cs="Arial"/>
          <w:kern w:val="2"/>
          <w:sz w:val="24"/>
          <w:szCs w:val="24"/>
          <w:shd w:val="clear" w:color="auto" w:fill="FFFFFF"/>
          <w14:ligatures w14:val="standardContextual"/>
        </w:rPr>
        <w:t xml:space="preserve"> die Anforderungen des Medium</w:t>
      </w:r>
      <w:r w:rsidR="001F13F6" w:rsidRPr="003E5F48">
        <w:rPr>
          <w:rFonts w:ascii="Arial" w:hAnsi="Arial" w:cs="Arial"/>
          <w:kern w:val="2"/>
          <w:sz w:val="24"/>
          <w:szCs w:val="24"/>
          <w:shd w:val="clear" w:color="auto" w:fill="FFFFFF"/>
          <w14:ligatures w14:val="standardContextual"/>
        </w:rPr>
        <w:t>s</w:t>
      </w:r>
      <w:r w:rsidR="000F4A0B" w:rsidRPr="003E5F48">
        <w:rPr>
          <w:rFonts w:ascii="Arial" w:hAnsi="Arial" w:cs="Arial"/>
          <w:kern w:val="2"/>
          <w:sz w:val="24"/>
          <w:szCs w:val="24"/>
          <w:shd w:val="clear" w:color="auto" w:fill="FFFFFF"/>
          <w14:ligatures w14:val="standardContextual"/>
        </w:rPr>
        <w:t xml:space="preserve"> CO2, wie die </w:t>
      </w:r>
      <w:r w:rsidR="007D7593" w:rsidRPr="003E5F48">
        <w:rPr>
          <w:rFonts w:ascii="Arial" w:hAnsi="Arial" w:cs="Arial"/>
          <w:kern w:val="2"/>
          <w:sz w:val="24"/>
          <w:szCs w:val="24"/>
          <w:shd w:val="clear" w:color="auto" w:fill="FFFFFF"/>
          <w14:ligatures w14:val="standardContextual"/>
        </w:rPr>
        <w:t>Flüchtigkeit</w:t>
      </w:r>
      <w:r w:rsidR="000F4A0B" w:rsidRPr="003E5F48">
        <w:rPr>
          <w:rFonts w:ascii="Arial" w:hAnsi="Arial" w:cs="Arial"/>
          <w:kern w:val="2"/>
          <w:sz w:val="24"/>
          <w:szCs w:val="24"/>
          <w:shd w:val="clear" w:color="auto" w:fill="FFFFFF"/>
          <w14:ligatures w14:val="standardContextual"/>
        </w:rPr>
        <w:t xml:space="preserve"> </w:t>
      </w:r>
      <w:r w:rsidR="005D1EFA" w:rsidRPr="003E5F48">
        <w:rPr>
          <w:rFonts w:ascii="Arial" w:hAnsi="Arial" w:cs="Arial"/>
          <w:kern w:val="2"/>
          <w:sz w:val="24"/>
          <w:szCs w:val="24"/>
          <w:shd w:val="clear" w:color="auto" w:fill="FFFFFF"/>
          <w14:ligatures w14:val="standardContextual"/>
        </w:rPr>
        <w:t xml:space="preserve">– </w:t>
      </w:r>
      <w:r w:rsidR="0026507B" w:rsidRPr="003E5F48">
        <w:rPr>
          <w:rFonts w:ascii="Arial" w:hAnsi="Arial" w:cs="Arial"/>
          <w:kern w:val="2"/>
          <w:sz w:val="24"/>
          <w:szCs w:val="24"/>
          <w:shd w:val="clear" w:color="auto" w:fill="FFFFFF"/>
          <w14:ligatures w14:val="standardContextual"/>
        </w:rPr>
        <w:t>Kohlendioxid liegt bei Umgebungsdruck als Gasphase vor</w:t>
      </w:r>
      <w:r w:rsidR="005D1EFA" w:rsidRPr="003E5F48">
        <w:rPr>
          <w:rFonts w:ascii="Arial" w:hAnsi="Arial" w:cs="Arial"/>
          <w:kern w:val="2"/>
          <w:sz w:val="24"/>
          <w:szCs w:val="24"/>
          <w:shd w:val="clear" w:color="auto" w:fill="FFFFFF"/>
          <w14:ligatures w14:val="standardContextual"/>
        </w:rPr>
        <w:t xml:space="preserve"> –</w:t>
      </w:r>
      <w:r w:rsidR="0026507B" w:rsidRPr="003E5F48">
        <w:rPr>
          <w:rFonts w:ascii="Arial" w:hAnsi="Arial" w:cs="Arial"/>
          <w:kern w:val="2"/>
          <w:sz w:val="24"/>
          <w:szCs w:val="24"/>
          <w:shd w:val="clear" w:color="auto" w:fill="FFFFFF"/>
          <w14:ligatures w14:val="standardContextual"/>
        </w:rPr>
        <w:t xml:space="preserve"> die eine geeignete Abdichtung erforderlich macht.</w:t>
      </w:r>
    </w:p>
    <w:p w14:paraId="35DCC88F" w14:textId="7D1D6177" w:rsidR="00D66414" w:rsidRDefault="00993D0B"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D</w:t>
      </w:r>
      <w:r w:rsidR="00D66414" w:rsidRPr="003E5F48">
        <w:rPr>
          <w:rFonts w:ascii="Arial" w:hAnsi="Arial" w:cs="Arial"/>
          <w:kern w:val="2"/>
          <w:sz w:val="24"/>
          <w:szCs w:val="24"/>
          <w:shd w:val="clear" w:color="auto" w:fill="FFFFFF"/>
          <w14:ligatures w14:val="standardContextual"/>
        </w:rPr>
        <w:t xml:space="preserve">och diese Herausforderungen </w:t>
      </w:r>
      <w:r w:rsidR="00CE7312" w:rsidRPr="003E5F48">
        <w:rPr>
          <w:rFonts w:ascii="Arial" w:hAnsi="Arial" w:cs="Arial"/>
          <w:kern w:val="2"/>
          <w:sz w:val="24"/>
          <w:szCs w:val="24"/>
          <w:shd w:val="clear" w:color="auto" w:fill="FFFFFF"/>
          <w14:ligatures w14:val="standardContextual"/>
        </w:rPr>
        <w:t>lassen sich lösen</w:t>
      </w:r>
      <w:r w:rsidR="00D66414" w:rsidRPr="003E5F48">
        <w:rPr>
          <w:rFonts w:ascii="Arial" w:hAnsi="Arial" w:cs="Arial"/>
          <w:kern w:val="2"/>
          <w:sz w:val="24"/>
          <w:szCs w:val="24"/>
          <w:shd w:val="clear" w:color="auto" w:fill="FFFFFF"/>
          <w14:ligatures w14:val="standardContextual"/>
        </w:rPr>
        <w:t xml:space="preserve">: Das zeigen die Kolonneneinbauten für die </w:t>
      </w:r>
      <w:proofErr w:type="spellStart"/>
      <w:r w:rsidR="00D66414" w:rsidRPr="003E5F48">
        <w:rPr>
          <w:rFonts w:ascii="Arial" w:hAnsi="Arial" w:cs="Arial"/>
          <w:kern w:val="2"/>
          <w:sz w:val="24"/>
          <w:szCs w:val="24"/>
          <w:shd w:val="clear" w:color="auto" w:fill="FFFFFF"/>
          <w14:ligatures w14:val="standardContextual"/>
        </w:rPr>
        <w:t>Aminwäsche</w:t>
      </w:r>
      <w:proofErr w:type="spellEnd"/>
      <w:r w:rsidR="00D66414" w:rsidRPr="003E5F48">
        <w:rPr>
          <w:rFonts w:ascii="Arial" w:hAnsi="Arial" w:cs="Arial"/>
          <w:kern w:val="2"/>
          <w:sz w:val="24"/>
          <w:szCs w:val="24"/>
          <w:shd w:val="clear" w:color="auto" w:fill="FFFFFF"/>
          <w14:ligatures w14:val="standardContextual"/>
        </w:rPr>
        <w:t xml:space="preserve">, die </w:t>
      </w:r>
      <w:proofErr w:type="spellStart"/>
      <w:r w:rsidR="00D66414" w:rsidRPr="003E5F48">
        <w:rPr>
          <w:rFonts w:ascii="Arial" w:hAnsi="Arial" w:cs="Arial"/>
          <w:kern w:val="2"/>
          <w:sz w:val="24"/>
          <w:szCs w:val="24"/>
          <w:shd w:val="clear" w:color="auto" w:fill="FFFFFF"/>
          <w14:ligatures w14:val="standardContextual"/>
        </w:rPr>
        <w:t>Fluidikspezialisten</w:t>
      </w:r>
      <w:proofErr w:type="spellEnd"/>
      <w:r w:rsidR="00D66414" w:rsidRPr="003E5F48">
        <w:rPr>
          <w:rFonts w:ascii="Arial" w:hAnsi="Arial" w:cs="Arial"/>
          <w:kern w:val="2"/>
          <w:sz w:val="24"/>
          <w:szCs w:val="24"/>
          <w:shd w:val="clear" w:color="auto" w:fill="FFFFFF"/>
          <w14:ligatures w14:val="standardContextual"/>
        </w:rPr>
        <w:t xml:space="preserve"> wie Sulzer für große Demonstrationsprojekte zur CO2-Abscheidung liefern</w:t>
      </w:r>
      <w:r w:rsidR="00CE7312" w:rsidRPr="003E5F48">
        <w:rPr>
          <w:rFonts w:ascii="Arial" w:hAnsi="Arial" w:cs="Arial"/>
          <w:kern w:val="2"/>
          <w:sz w:val="24"/>
          <w:szCs w:val="24"/>
          <w:shd w:val="clear" w:color="auto" w:fill="FFFFFF"/>
          <w14:ligatures w14:val="standardContextual"/>
        </w:rPr>
        <w:t>,</w:t>
      </w:r>
      <w:r w:rsidR="00D66414" w:rsidRPr="003E5F48">
        <w:rPr>
          <w:rFonts w:ascii="Arial" w:hAnsi="Arial" w:cs="Arial"/>
          <w:kern w:val="2"/>
          <w:sz w:val="24"/>
          <w:szCs w:val="24"/>
          <w:shd w:val="clear" w:color="auto" w:fill="FFFFFF"/>
          <w14:ligatures w14:val="standardContextual"/>
        </w:rPr>
        <w:t xml:space="preserve"> genauso wie </w:t>
      </w:r>
      <w:r w:rsidR="00006D85" w:rsidRPr="003E5F48">
        <w:rPr>
          <w:rFonts w:ascii="Arial" w:hAnsi="Arial" w:cs="Arial"/>
          <w:kern w:val="2"/>
          <w:sz w:val="24"/>
          <w:szCs w:val="24"/>
          <w:shd w:val="clear" w:color="auto" w:fill="FFFFFF"/>
          <w14:ligatures w14:val="standardContextual"/>
        </w:rPr>
        <w:t xml:space="preserve">die Hochdruckpumpen und Armaturen – etwa doppelt exzentrische Absperrklappen, käfiggeführte Einsitz-Regelventile und Membranventile – die unter anderem KSB für </w:t>
      </w:r>
      <w:r w:rsidR="00DC4D59" w:rsidRPr="003E5F48">
        <w:rPr>
          <w:rFonts w:ascii="Arial" w:hAnsi="Arial" w:cs="Arial"/>
          <w:kern w:val="2"/>
          <w:sz w:val="24"/>
          <w:szCs w:val="24"/>
          <w:shd w:val="clear" w:color="auto" w:fill="FFFFFF"/>
          <w14:ligatures w14:val="standardContextual"/>
        </w:rPr>
        <w:t>die Förderung von flüssigem CO2 anbietet.</w:t>
      </w:r>
      <w:r w:rsidR="00972D7E" w:rsidRPr="003E5F48">
        <w:rPr>
          <w:rFonts w:ascii="Arial" w:hAnsi="Arial" w:cs="Arial"/>
          <w:kern w:val="2"/>
          <w:sz w:val="24"/>
          <w:szCs w:val="24"/>
          <w:shd w:val="clear" w:color="auto" w:fill="FFFFFF"/>
          <w14:ligatures w14:val="standardContextual"/>
        </w:rPr>
        <w:t xml:space="preserve"> Geht es um d</w:t>
      </w:r>
      <w:r w:rsidR="00383C0D" w:rsidRPr="003E5F48">
        <w:rPr>
          <w:rFonts w:ascii="Arial" w:hAnsi="Arial" w:cs="Arial"/>
          <w:kern w:val="2"/>
          <w:sz w:val="24"/>
          <w:szCs w:val="24"/>
          <w:shd w:val="clear" w:color="auto" w:fill="FFFFFF"/>
          <w14:ligatures w14:val="standardContextual"/>
        </w:rPr>
        <w:t xml:space="preserve">as Einpressen von Kohlendioxid oder Schwefelwasserstoff, setzt etwa Lewa auf Membranpumpen, da </w:t>
      </w:r>
      <w:r w:rsidR="00CE7312" w:rsidRPr="003E5F48">
        <w:rPr>
          <w:rFonts w:ascii="Arial" w:hAnsi="Arial" w:cs="Arial"/>
          <w:kern w:val="2"/>
          <w:sz w:val="24"/>
          <w:szCs w:val="24"/>
          <w:shd w:val="clear" w:color="auto" w:fill="FFFFFF"/>
          <w14:ligatures w14:val="standardContextual"/>
        </w:rPr>
        <w:t xml:space="preserve">vor allem </w:t>
      </w:r>
      <w:r w:rsidR="00383C0D" w:rsidRPr="003E5F48">
        <w:rPr>
          <w:rFonts w:ascii="Arial" w:hAnsi="Arial" w:cs="Arial"/>
          <w:kern w:val="2"/>
          <w:sz w:val="24"/>
          <w:szCs w:val="24"/>
          <w:shd w:val="clear" w:color="auto" w:fill="FFFFFF"/>
          <w14:ligatures w14:val="standardContextual"/>
        </w:rPr>
        <w:t>das giftige H2S angesichts seines hohen Dampfdrucks bei schlechten Schmiereigenschaften schwierig zu fördern ist.</w:t>
      </w:r>
    </w:p>
    <w:p w14:paraId="6DFD5A83" w14:textId="77777777" w:rsidR="003E5F48" w:rsidRPr="003E5F48" w:rsidRDefault="003E5F48" w:rsidP="00BA2CBB">
      <w:pPr>
        <w:rPr>
          <w:rFonts w:ascii="Arial" w:hAnsi="Arial" w:cs="Arial"/>
          <w:kern w:val="2"/>
          <w:sz w:val="24"/>
          <w:szCs w:val="24"/>
          <w:shd w:val="clear" w:color="auto" w:fill="FFFFFF"/>
          <w14:ligatures w14:val="standardContextual"/>
        </w:rPr>
      </w:pPr>
    </w:p>
    <w:p w14:paraId="0745852A" w14:textId="0AAF50A4" w:rsidR="00F95D3F" w:rsidRPr="003E5F48" w:rsidRDefault="00A34512" w:rsidP="00BA2CBB">
      <w:pPr>
        <w:rPr>
          <w:rFonts w:ascii="Arial" w:hAnsi="Arial" w:cs="Arial"/>
          <w:b/>
          <w:bCs/>
        </w:rPr>
      </w:pPr>
      <w:r w:rsidRPr="003E5F48">
        <w:rPr>
          <w:rFonts w:ascii="Arial" w:hAnsi="Arial" w:cs="Arial"/>
          <w:b/>
          <w:bCs/>
        </w:rPr>
        <w:t>Energie- und Effizienzpotenziale</w:t>
      </w:r>
      <w:r w:rsidR="00F404F9" w:rsidRPr="003E5F48">
        <w:rPr>
          <w:rFonts w:ascii="Arial" w:hAnsi="Arial" w:cs="Arial"/>
          <w:b/>
          <w:bCs/>
        </w:rPr>
        <w:t xml:space="preserve"> heben </w:t>
      </w:r>
    </w:p>
    <w:p w14:paraId="40D8697D" w14:textId="6C00AC94" w:rsidR="00AA45F7" w:rsidRPr="003E5F48" w:rsidRDefault="00D94B23"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Und dann wäre da noch LNG: Das Flüssiggas soll </w:t>
      </w:r>
      <w:r w:rsidR="007406CB" w:rsidRPr="003E5F48">
        <w:rPr>
          <w:rFonts w:ascii="Arial" w:hAnsi="Arial" w:cs="Arial"/>
          <w:kern w:val="2"/>
          <w:sz w:val="24"/>
          <w:szCs w:val="24"/>
          <w:shd w:val="clear" w:color="auto" w:fill="FFFFFF"/>
          <w14:ligatures w14:val="standardContextual"/>
        </w:rPr>
        <w:t>kurzfristig</w:t>
      </w:r>
      <w:r w:rsidRPr="003E5F48">
        <w:rPr>
          <w:rFonts w:ascii="Arial" w:hAnsi="Arial" w:cs="Arial"/>
          <w:kern w:val="2"/>
          <w:sz w:val="24"/>
          <w:szCs w:val="24"/>
          <w:shd w:val="clear" w:color="auto" w:fill="FFFFFF"/>
          <w14:ligatures w14:val="standardContextual"/>
        </w:rPr>
        <w:t xml:space="preserve"> Europas Energie</w:t>
      </w:r>
      <w:r w:rsidR="0027018A" w:rsidRPr="003E5F48">
        <w:rPr>
          <w:rFonts w:ascii="Arial" w:hAnsi="Arial" w:cs="Arial"/>
          <w:kern w:val="2"/>
          <w:sz w:val="24"/>
          <w:szCs w:val="24"/>
          <w:shd w:val="clear" w:color="auto" w:fill="FFFFFF"/>
          <w14:ligatures w14:val="standardContextual"/>
        </w:rPr>
        <w:t xml:space="preserve">hunger stillen und </w:t>
      </w:r>
      <w:r w:rsidR="007D7593" w:rsidRPr="003E5F48">
        <w:rPr>
          <w:rFonts w:ascii="Arial" w:hAnsi="Arial" w:cs="Arial"/>
          <w:kern w:val="2"/>
          <w:sz w:val="24"/>
          <w:szCs w:val="24"/>
          <w:shd w:val="clear" w:color="auto" w:fill="FFFFFF"/>
          <w14:ligatures w14:val="standardContextual"/>
        </w:rPr>
        <w:t>die</w:t>
      </w:r>
      <w:r w:rsidR="0027018A" w:rsidRPr="003E5F48">
        <w:rPr>
          <w:rFonts w:ascii="Arial" w:hAnsi="Arial" w:cs="Arial"/>
          <w:kern w:val="2"/>
          <w:sz w:val="24"/>
          <w:szCs w:val="24"/>
          <w:shd w:val="clear" w:color="auto" w:fill="FFFFFF"/>
          <w14:ligatures w14:val="standardContextual"/>
        </w:rPr>
        <w:t xml:space="preserve"> weggefallenen Lieferungen aus Russland kompensieren. Mit </w:t>
      </w:r>
      <w:r w:rsidR="00EF0729" w:rsidRPr="003E5F48">
        <w:rPr>
          <w:rFonts w:ascii="Arial" w:hAnsi="Arial" w:cs="Arial"/>
          <w:kern w:val="2"/>
          <w:sz w:val="24"/>
          <w:szCs w:val="24"/>
          <w:shd w:val="clear" w:color="auto" w:fill="FFFFFF"/>
          <w14:ligatures w14:val="standardContextual"/>
        </w:rPr>
        <w:t xml:space="preserve">27 Milliarden Dollar weltweit </w:t>
      </w:r>
      <w:r w:rsidR="00144D66" w:rsidRPr="003E5F48">
        <w:rPr>
          <w:rFonts w:ascii="Arial" w:hAnsi="Arial" w:cs="Arial"/>
          <w:kern w:val="2"/>
          <w:sz w:val="24"/>
          <w:szCs w:val="24"/>
          <w:shd w:val="clear" w:color="auto" w:fill="FFFFFF"/>
          <w14:ligatures w14:val="standardContextual"/>
        </w:rPr>
        <w:t xml:space="preserve">fließt </w:t>
      </w:r>
      <w:r w:rsidR="00A91075" w:rsidRPr="003E5F48">
        <w:rPr>
          <w:rFonts w:ascii="Arial" w:hAnsi="Arial" w:cs="Arial"/>
          <w:kern w:val="2"/>
          <w:sz w:val="24"/>
          <w:szCs w:val="24"/>
          <w:shd w:val="clear" w:color="auto" w:fill="FFFFFF"/>
          <w14:ligatures w14:val="standardContextual"/>
        </w:rPr>
        <w:t>im Jahr 2022</w:t>
      </w:r>
      <w:r w:rsidR="00EF0729" w:rsidRPr="003E5F48">
        <w:rPr>
          <w:rFonts w:ascii="Arial" w:hAnsi="Arial" w:cs="Arial"/>
          <w:kern w:val="2"/>
          <w:sz w:val="24"/>
          <w:szCs w:val="24"/>
          <w:shd w:val="clear" w:color="auto" w:fill="FFFFFF"/>
          <w14:ligatures w14:val="standardContextual"/>
        </w:rPr>
        <w:t xml:space="preserve"> </w:t>
      </w:r>
      <w:r w:rsidR="00C426E4" w:rsidRPr="003E5F48">
        <w:rPr>
          <w:rFonts w:ascii="Arial" w:hAnsi="Arial" w:cs="Arial"/>
          <w:kern w:val="2"/>
          <w:sz w:val="24"/>
          <w:szCs w:val="24"/>
          <w:shd w:val="clear" w:color="auto" w:fill="FFFFFF"/>
          <w14:ligatures w14:val="standardContextual"/>
        </w:rPr>
        <w:t xml:space="preserve">mehr als zehnmal </w:t>
      </w:r>
      <w:r w:rsidR="0067487B" w:rsidRPr="003E5F48">
        <w:rPr>
          <w:rFonts w:ascii="Arial" w:hAnsi="Arial" w:cs="Arial"/>
          <w:kern w:val="2"/>
          <w:sz w:val="24"/>
          <w:szCs w:val="24"/>
          <w:shd w:val="clear" w:color="auto" w:fill="FFFFFF"/>
          <w14:ligatures w14:val="standardContextual"/>
        </w:rPr>
        <w:t>so viel</w:t>
      </w:r>
      <w:r w:rsidR="00C426E4" w:rsidRPr="003E5F48">
        <w:rPr>
          <w:rFonts w:ascii="Arial" w:hAnsi="Arial" w:cs="Arial"/>
          <w:kern w:val="2"/>
          <w:sz w:val="24"/>
          <w:szCs w:val="24"/>
          <w:shd w:val="clear" w:color="auto" w:fill="FFFFFF"/>
          <w14:ligatures w14:val="standardContextual"/>
        </w:rPr>
        <w:t xml:space="preserve"> </w:t>
      </w:r>
      <w:r w:rsidR="007D7593" w:rsidRPr="003E5F48">
        <w:rPr>
          <w:rFonts w:ascii="Arial" w:hAnsi="Arial" w:cs="Arial"/>
          <w:kern w:val="2"/>
          <w:sz w:val="24"/>
          <w:szCs w:val="24"/>
          <w:shd w:val="clear" w:color="auto" w:fill="FFFFFF"/>
          <w14:ligatures w14:val="standardContextual"/>
        </w:rPr>
        <w:t>Geld</w:t>
      </w:r>
      <w:r w:rsidR="00C426E4" w:rsidRPr="003E5F48">
        <w:rPr>
          <w:rFonts w:ascii="Arial" w:hAnsi="Arial" w:cs="Arial"/>
          <w:kern w:val="2"/>
          <w:sz w:val="24"/>
          <w:szCs w:val="24"/>
          <w:shd w:val="clear" w:color="auto" w:fill="FFFFFF"/>
          <w14:ligatures w14:val="standardContextual"/>
        </w:rPr>
        <w:t xml:space="preserve"> wie </w:t>
      </w:r>
      <w:r w:rsidR="00E53C14" w:rsidRPr="003E5F48">
        <w:rPr>
          <w:rFonts w:ascii="Arial" w:hAnsi="Arial" w:cs="Arial"/>
          <w:kern w:val="2"/>
          <w:sz w:val="24"/>
          <w:szCs w:val="24"/>
          <w:shd w:val="clear" w:color="auto" w:fill="FFFFFF"/>
          <w14:ligatures w14:val="standardContextual"/>
        </w:rPr>
        <w:t xml:space="preserve">im Corona-Jahr 2020 </w:t>
      </w:r>
      <w:r w:rsidR="00AA45F7" w:rsidRPr="003E5F48">
        <w:rPr>
          <w:rFonts w:ascii="Arial" w:hAnsi="Arial" w:cs="Arial"/>
          <w:kern w:val="2"/>
          <w:sz w:val="24"/>
          <w:szCs w:val="24"/>
          <w:shd w:val="clear" w:color="auto" w:fill="FFFFFF"/>
          <w14:ligatures w14:val="standardContextual"/>
        </w:rPr>
        <w:t>in</w:t>
      </w:r>
      <w:r w:rsidR="00C426E4" w:rsidRPr="003E5F48">
        <w:rPr>
          <w:rFonts w:ascii="Arial" w:hAnsi="Arial" w:cs="Arial"/>
          <w:kern w:val="2"/>
          <w:sz w:val="24"/>
          <w:szCs w:val="24"/>
          <w:shd w:val="clear" w:color="auto" w:fill="FFFFFF"/>
          <w14:ligatures w14:val="standardContextual"/>
        </w:rPr>
        <w:t xml:space="preserve"> Gasprojekte und Terminals. Dazu gehört </w:t>
      </w:r>
      <w:r w:rsidR="005C0060" w:rsidRPr="003E5F48">
        <w:rPr>
          <w:rFonts w:ascii="Arial" w:hAnsi="Arial" w:cs="Arial"/>
          <w:kern w:val="2"/>
          <w:sz w:val="24"/>
          <w:szCs w:val="24"/>
          <w:shd w:val="clear" w:color="auto" w:fill="FFFFFF"/>
          <w14:ligatures w14:val="standardContextual"/>
        </w:rPr>
        <w:t>auch</w:t>
      </w:r>
      <w:r w:rsidR="00C426E4" w:rsidRPr="003E5F48">
        <w:rPr>
          <w:rFonts w:ascii="Arial" w:hAnsi="Arial" w:cs="Arial"/>
          <w:kern w:val="2"/>
          <w:sz w:val="24"/>
          <w:szCs w:val="24"/>
          <w:shd w:val="clear" w:color="auto" w:fill="FFFFFF"/>
          <w14:ligatures w14:val="standardContextual"/>
        </w:rPr>
        <w:t xml:space="preserve"> die entsprechende Fluidik, </w:t>
      </w:r>
      <w:r w:rsidR="00CE7312" w:rsidRPr="003E5F48">
        <w:rPr>
          <w:rFonts w:ascii="Arial" w:hAnsi="Arial" w:cs="Arial"/>
          <w:kern w:val="2"/>
          <w:sz w:val="24"/>
          <w:szCs w:val="24"/>
          <w:shd w:val="clear" w:color="auto" w:fill="FFFFFF"/>
          <w14:ligatures w14:val="standardContextual"/>
        </w:rPr>
        <w:t>vor allem</w:t>
      </w:r>
      <w:r w:rsidR="00A4308C" w:rsidRPr="003E5F48">
        <w:rPr>
          <w:rFonts w:ascii="Arial" w:hAnsi="Arial" w:cs="Arial"/>
          <w:kern w:val="2"/>
          <w:sz w:val="24"/>
          <w:szCs w:val="24"/>
          <w:shd w:val="clear" w:color="auto" w:fill="FFFFFF"/>
          <w14:ligatures w14:val="standardContextual"/>
        </w:rPr>
        <w:t xml:space="preserve">, </w:t>
      </w:r>
      <w:r w:rsidR="00CE7312" w:rsidRPr="003E5F48">
        <w:rPr>
          <w:rFonts w:ascii="Arial" w:hAnsi="Arial" w:cs="Arial"/>
          <w:kern w:val="2"/>
          <w:sz w:val="24"/>
          <w:szCs w:val="24"/>
          <w:shd w:val="clear" w:color="auto" w:fill="FFFFFF"/>
          <w14:ligatures w14:val="standardContextual"/>
        </w:rPr>
        <w:t xml:space="preserve">weil </w:t>
      </w:r>
      <w:r w:rsidR="00A4308C" w:rsidRPr="003E5F48">
        <w:rPr>
          <w:rFonts w:ascii="Arial" w:hAnsi="Arial" w:cs="Arial"/>
          <w:kern w:val="2"/>
          <w:sz w:val="24"/>
          <w:szCs w:val="24"/>
          <w:shd w:val="clear" w:color="auto" w:fill="FFFFFF"/>
          <w14:ligatures w14:val="standardContextual"/>
        </w:rPr>
        <w:t>die extremen Bedingungen des tiefkalten Mediums leistungsfähige Komponenten erfordern</w:t>
      </w:r>
      <w:r w:rsidR="00AA45F7" w:rsidRPr="003E5F48">
        <w:rPr>
          <w:rFonts w:ascii="Arial" w:hAnsi="Arial" w:cs="Arial"/>
          <w:kern w:val="2"/>
          <w:sz w:val="24"/>
          <w:szCs w:val="24"/>
          <w:shd w:val="clear" w:color="auto" w:fill="FFFFFF"/>
          <w14:ligatures w14:val="standardContextual"/>
        </w:rPr>
        <w:t>.</w:t>
      </w:r>
    </w:p>
    <w:p w14:paraId="06F87ECD" w14:textId="13CE0F9D" w:rsidR="00571FAD" w:rsidRPr="003E5F48" w:rsidRDefault="00A4308C"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So </w:t>
      </w:r>
      <w:r w:rsidR="007D7593" w:rsidRPr="003E5F48">
        <w:rPr>
          <w:rFonts w:ascii="Arial" w:hAnsi="Arial" w:cs="Arial"/>
          <w:kern w:val="2"/>
          <w:sz w:val="24"/>
          <w:szCs w:val="24"/>
          <w:shd w:val="clear" w:color="auto" w:fill="FFFFFF"/>
          <w14:ligatures w14:val="standardContextual"/>
        </w:rPr>
        <w:t>werden</w:t>
      </w:r>
      <w:r w:rsidRPr="003E5F48">
        <w:rPr>
          <w:rFonts w:ascii="Arial" w:hAnsi="Arial" w:cs="Arial"/>
          <w:kern w:val="2"/>
          <w:sz w:val="24"/>
          <w:szCs w:val="24"/>
          <w:shd w:val="clear" w:color="auto" w:fill="FFFFFF"/>
          <w14:ligatures w14:val="standardContextual"/>
        </w:rPr>
        <w:t xml:space="preserve"> für </w:t>
      </w:r>
      <w:r w:rsidR="00B42EF8" w:rsidRPr="003E5F48">
        <w:rPr>
          <w:rFonts w:ascii="Arial" w:hAnsi="Arial" w:cs="Arial"/>
          <w:kern w:val="2"/>
          <w:sz w:val="24"/>
          <w:szCs w:val="24"/>
          <w:shd w:val="clear" w:color="auto" w:fill="FFFFFF"/>
          <w14:ligatures w14:val="standardContextual"/>
        </w:rPr>
        <w:t>G</w:t>
      </w:r>
      <w:r w:rsidRPr="003E5F48">
        <w:rPr>
          <w:rFonts w:ascii="Arial" w:hAnsi="Arial" w:cs="Arial"/>
          <w:kern w:val="2"/>
          <w:sz w:val="24"/>
          <w:szCs w:val="24"/>
          <w:shd w:val="clear" w:color="auto" w:fill="FFFFFF"/>
          <w14:ligatures w14:val="standardContextual"/>
        </w:rPr>
        <w:t xml:space="preserve">asterminals und </w:t>
      </w:r>
      <w:r w:rsidR="00AA45F7" w:rsidRPr="003E5F48">
        <w:rPr>
          <w:rFonts w:ascii="Arial" w:hAnsi="Arial" w:cs="Arial"/>
          <w:kern w:val="2"/>
          <w:sz w:val="24"/>
          <w:szCs w:val="24"/>
          <w:shd w:val="clear" w:color="auto" w:fill="FFFFFF"/>
          <w14:ligatures w14:val="standardContextual"/>
        </w:rPr>
        <w:t>-</w:t>
      </w:r>
      <w:r w:rsidRPr="003E5F48">
        <w:rPr>
          <w:rFonts w:ascii="Arial" w:hAnsi="Arial" w:cs="Arial"/>
          <w:kern w:val="2"/>
          <w:sz w:val="24"/>
          <w:szCs w:val="24"/>
          <w:shd w:val="clear" w:color="auto" w:fill="FFFFFF"/>
          <w14:ligatures w14:val="standardContextual"/>
        </w:rPr>
        <w:t>Tankstellen Kryo-Pumpen und -Armaturen genauso benötigt wie bei der Schiffsbetankung. Dabei müssen die Bauteile Temperaturen von unter -160 °C standhalten sowie die beim Verdampfen entstehenden explosiven Dämpfe sicher absperren</w:t>
      </w:r>
      <w:r w:rsidR="005320EE" w:rsidRPr="003E5F48">
        <w:rPr>
          <w:rFonts w:ascii="Arial" w:hAnsi="Arial" w:cs="Arial"/>
          <w:kern w:val="2"/>
          <w:sz w:val="24"/>
          <w:szCs w:val="24"/>
          <w:shd w:val="clear" w:color="auto" w:fill="FFFFFF"/>
          <w14:ligatures w14:val="standardContextual"/>
        </w:rPr>
        <w:t>.</w:t>
      </w:r>
      <w:r w:rsidR="00571FAD" w:rsidRPr="003E5F48">
        <w:rPr>
          <w:rFonts w:ascii="Arial" w:hAnsi="Arial" w:cs="Arial"/>
          <w:kern w:val="2"/>
          <w:sz w:val="24"/>
          <w:szCs w:val="24"/>
          <w:shd w:val="clear" w:color="auto" w:fill="FFFFFF"/>
          <w14:ligatures w14:val="standardContextual"/>
        </w:rPr>
        <w:t xml:space="preserve"> </w:t>
      </w:r>
      <w:r w:rsidR="005320EE" w:rsidRPr="003E5F48">
        <w:rPr>
          <w:rFonts w:ascii="Arial" w:hAnsi="Arial" w:cs="Arial"/>
          <w:kern w:val="2"/>
          <w:sz w:val="24"/>
          <w:szCs w:val="24"/>
          <w:shd w:val="clear" w:color="auto" w:fill="FFFFFF"/>
          <w14:ligatures w14:val="standardContextual"/>
        </w:rPr>
        <w:t>Dafür werden ein</w:t>
      </w:r>
      <w:r w:rsidR="00CE7312" w:rsidRPr="003E5F48">
        <w:rPr>
          <w:rFonts w:ascii="Arial" w:hAnsi="Arial" w:cs="Arial"/>
          <w:kern w:val="2"/>
          <w:sz w:val="24"/>
          <w:szCs w:val="24"/>
          <w:shd w:val="clear" w:color="auto" w:fill="FFFFFF"/>
          <w14:ligatures w14:val="standardContextual"/>
        </w:rPr>
        <w:t>-</w:t>
      </w:r>
      <w:r w:rsidR="005320EE" w:rsidRPr="003E5F48">
        <w:rPr>
          <w:rFonts w:ascii="Arial" w:hAnsi="Arial" w:cs="Arial"/>
          <w:kern w:val="2"/>
          <w:sz w:val="24"/>
          <w:szCs w:val="24"/>
          <w:shd w:val="clear" w:color="auto" w:fill="FFFFFF"/>
          <w14:ligatures w14:val="standardContextual"/>
        </w:rPr>
        <w:t xml:space="preserve"> oder mehrstufige Kreiselpumpen eingesetzt, wobei </w:t>
      </w:r>
      <w:r w:rsidR="004F2BCC" w:rsidRPr="003E5F48">
        <w:rPr>
          <w:rFonts w:ascii="Arial" w:hAnsi="Arial" w:cs="Arial"/>
          <w:kern w:val="2"/>
          <w:sz w:val="24"/>
          <w:szCs w:val="24"/>
          <w:shd w:val="clear" w:color="auto" w:fill="FFFFFF"/>
          <w14:ligatures w14:val="standardContextual"/>
        </w:rPr>
        <w:t xml:space="preserve">aufgrund der extremen Bedingungen dichtungslose Konstruktionen wie Spaltrohrmotorpumpen </w:t>
      </w:r>
      <w:r w:rsidR="00CE7312" w:rsidRPr="003E5F48">
        <w:rPr>
          <w:rFonts w:ascii="Arial" w:hAnsi="Arial" w:cs="Arial"/>
          <w:kern w:val="2"/>
          <w:sz w:val="24"/>
          <w:szCs w:val="24"/>
          <w:shd w:val="clear" w:color="auto" w:fill="FFFFFF"/>
          <w14:ligatures w14:val="standardContextual"/>
        </w:rPr>
        <w:t>besser geeignet sind</w:t>
      </w:r>
      <w:r w:rsidR="004F2BCC" w:rsidRPr="003E5F48">
        <w:rPr>
          <w:rFonts w:ascii="Arial" w:hAnsi="Arial" w:cs="Arial"/>
          <w:kern w:val="2"/>
          <w:sz w:val="24"/>
          <w:szCs w:val="24"/>
          <w:shd w:val="clear" w:color="auto" w:fill="FFFFFF"/>
          <w14:ligatures w14:val="standardContextual"/>
        </w:rPr>
        <w:t>.</w:t>
      </w:r>
    </w:p>
    <w:p w14:paraId="779ED772" w14:textId="77777777" w:rsidR="00E53C14" w:rsidRPr="003E5F48" w:rsidRDefault="00571FAD"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Zugleich</w:t>
      </w:r>
      <w:r w:rsidR="004F2BCC" w:rsidRPr="003E5F48">
        <w:rPr>
          <w:rFonts w:ascii="Arial" w:hAnsi="Arial" w:cs="Arial"/>
          <w:kern w:val="2"/>
          <w:sz w:val="24"/>
          <w:szCs w:val="24"/>
          <w:shd w:val="clear" w:color="auto" w:fill="FFFFFF"/>
          <w14:ligatures w14:val="standardContextual"/>
        </w:rPr>
        <w:t xml:space="preserve"> stellen </w:t>
      </w:r>
      <w:r w:rsidR="00A9164C" w:rsidRPr="003E5F48">
        <w:rPr>
          <w:rFonts w:ascii="Arial" w:hAnsi="Arial" w:cs="Arial"/>
          <w:kern w:val="2"/>
          <w:sz w:val="24"/>
          <w:szCs w:val="24"/>
          <w:shd w:val="clear" w:color="auto" w:fill="FFFFFF"/>
          <w14:ligatures w14:val="standardContextual"/>
        </w:rPr>
        <w:t xml:space="preserve">Ex-Schutz und </w:t>
      </w:r>
      <w:proofErr w:type="spellStart"/>
      <w:r w:rsidR="00A9164C" w:rsidRPr="003E5F48">
        <w:rPr>
          <w:rFonts w:ascii="Arial" w:hAnsi="Arial" w:cs="Arial"/>
          <w:kern w:val="2"/>
          <w:sz w:val="24"/>
          <w:szCs w:val="24"/>
          <w:shd w:val="clear" w:color="auto" w:fill="FFFFFF"/>
          <w14:ligatures w14:val="standardContextual"/>
        </w:rPr>
        <w:t>Atex</w:t>
      </w:r>
      <w:proofErr w:type="spellEnd"/>
      <w:r w:rsidR="00A9164C" w:rsidRPr="003E5F48">
        <w:rPr>
          <w:rFonts w:ascii="Arial" w:hAnsi="Arial" w:cs="Arial"/>
          <w:kern w:val="2"/>
          <w:sz w:val="24"/>
          <w:szCs w:val="24"/>
          <w:shd w:val="clear" w:color="auto" w:fill="FFFFFF"/>
          <w14:ligatures w14:val="standardContextual"/>
        </w:rPr>
        <w:t>-Zertifizierungen aus gutem Grund hohe Ansprüche</w:t>
      </w:r>
      <w:r w:rsidRPr="003E5F48">
        <w:rPr>
          <w:rFonts w:ascii="Arial" w:hAnsi="Arial" w:cs="Arial"/>
          <w:kern w:val="2"/>
          <w:sz w:val="24"/>
          <w:szCs w:val="24"/>
          <w:shd w:val="clear" w:color="auto" w:fill="FFFFFF"/>
          <w14:ligatures w14:val="standardContextual"/>
        </w:rPr>
        <w:t xml:space="preserve"> an die verwend</w:t>
      </w:r>
      <w:r w:rsidR="009307A5" w:rsidRPr="003E5F48">
        <w:rPr>
          <w:rFonts w:ascii="Arial" w:hAnsi="Arial" w:cs="Arial"/>
          <w:kern w:val="2"/>
          <w:sz w:val="24"/>
          <w:szCs w:val="24"/>
          <w:shd w:val="clear" w:color="auto" w:fill="FFFFFF"/>
          <w14:ligatures w14:val="standardContextual"/>
        </w:rPr>
        <w:t>eten Komponenten</w:t>
      </w:r>
      <w:r w:rsidR="000E76F6" w:rsidRPr="003E5F48">
        <w:rPr>
          <w:rFonts w:ascii="Arial" w:hAnsi="Arial" w:cs="Arial"/>
          <w:kern w:val="2"/>
          <w:sz w:val="24"/>
          <w:szCs w:val="24"/>
          <w:shd w:val="clear" w:color="auto" w:fill="FFFFFF"/>
          <w14:ligatures w14:val="standardContextual"/>
        </w:rPr>
        <w:t>,</w:t>
      </w:r>
      <w:r w:rsidR="00A9164C" w:rsidRPr="003E5F48">
        <w:rPr>
          <w:rFonts w:ascii="Arial" w:hAnsi="Arial" w:cs="Arial"/>
          <w:kern w:val="2"/>
          <w:sz w:val="24"/>
          <w:szCs w:val="24"/>
          <w:shd w:val="clear" w:color="auto" w:fill="FFFFFF"/>
          <w14:ligatures w14:val="standardContextual"/>
        </w:rPr>
        <w:t xml:space="preserve"> und </w:t>
      </w:r>
      <w:r w:rsidR="00CE7312" w:rsidRPr="003E5F48">
        <w:rPr>
          <w:rFonts w:ascii="Arial" w:hAnsi="Arial" w:cs="Arial"/>
          <w:kern w:val="2"/>
          <w:sz w:val="24"/>
          <w:szCs w:val="24"/>
          <w:shd w:val="clear" w:color="auto" w:fill="FFFFFF"/>
          <w14:ligatures w14:val="standardContextual"/>
        </w:rPr>
        <w:t>gerade</w:t>
      </w:r>
      <w:r w:rsidR="00A9164C" w:rsidRPr="003E5F48">
        <w:rPr>
          <w:rFonts w:ascii="Arial" w:hAnsi="Arial" w:cs="Arial"/>
          <w:kern w:val="2"/>
          <w:sz w:val="24"/>
          <w:szCs w:val="24"/>
          <w:shd w:val="clear" w:color="auto" w:fill="FFFFFF"/>
          <w14:ligatures w14:val="standardContextual"/>
        </w:rPr>
        <w:t xml:space="preserve"> die </w:t>
      </w:r>
      <w:proofErr w:type="spellStart"/>
      <w:r w:rsidR="00A9164C" w:rsidRPr="003E5F48">
        <w:rPr>
          <w:rFonts w:ascii="Arial" w:hAnsi="Arial" w:cs="Arial"/>
          <w:kern w:val="2"/>
          <w:sz w:val="24"/>
          <w:szCs w:val="24"/>
          <w:shd w:val="clear" w:color="auto" w:fill="FFFFFF"/>
          <w14:ligatures w14:val="standardContextual"/>
        </w:rPr>
        <w:t>Regasifizierung</w:t>
      </w:r>
      <w:proofErr w:type="spellEnd"/>
      <w:r w:rsidR="00A20C3E" w:rsidRPr="003E5F48">
        <w:rPr>
          <w:rFonts w:ascii="Arial" w:hAnsi="Arial" w:cs="Arial"/>
          <w:kern w:val="2"/>
          <w:sz w:val="24"/>
          <w:szCs w:val="24"/>
          <w:shd w:val="clear" w:color="auto" w:fill="FFFFFF"/>
          <w14:ligatures w14:val="standardContextual"/>
        </w:rPr>
        <w:t xml:space="preserve"> von LNG</w:t>
      </w:r>
      <w:r w:rsidR="00A9164C" w:rsidRPr="003E5F48">
        <w:rPr>
          <w:rFonts w:ascii="Arial" w:hAnsi="Arial" w:cs="Arial"/>
          <w:kern w:val="2"/>
          <w:sz w:val="24"/>
          <w:szCs w:val="24"/>
          <w:shd w:val="clear" w:color="auto" w:fill="FFFFFF"/>
          <w14:ligatures w14:val="standardContextual"/>
        </w:rPr>
        <w:t xml:space="preserve"> </w:t>
      </w:r>
      <w:r w:rsidR="00CE7312" w:rsidRPr="003E5F48">
        <w:rPr>
          <w:rFonts w:ascii="Arial" w:hAnsi="Arial" w:cs="Arial"/>
          <w:kern w:val="2"/>
          <w:sz w:val="24"/>
          <w:szCs w:val="24"/>
          <w:shd w:val="clear" w:color="auto" w:fill="FFFFFF"/>
          <w14:ligatures w14:val="standardContextual"/>
        </w:rPr>
        <w:t xml:space="preserve">braucht </w:t>
      </w:r>
      <w:r w:rsidR="00A9164C" w:rsidRPr="003E5F48">
        <w:rPr>
          <w:rFonts w:ascii="Arial" w:hAnsi="Arial" w:cs="Arial"/>
          <w:kern w:val="2"/>
          <w:sz w:val="24"/>
          <w:szCs w:val="24"/>
          <w:shd w:val="clear" w:color="auto" w:fill="FFFFFF"/>
          <w14:ligatures w14:val="standardContextual"/>
        </w:rPr>
        <w:t>mit ihren Extremdrücken geeignet Sicherheitsventile.</w:t>
      </w:r>
      <w:r w:rsidR="00A2005C" w:rsidRPr="003E5F48">
        <w:rPr>
          <w:rFonts w:ascii="Arial" w:hAnsi="Arial" w:cs="Arial"/>
          <w:kern w:val="2"/>
          <w:sz w:val="24"/>
          <w:szCs w:val="24"/>
          <w:shd w:val="clear" w:color="auto" w:fill="FFFFFF"/>
          <w14:ligatures w14:val="standardContextual"/>
        </w:rPr>
        <w:t xml:space="preserve"> </w:t>
      </w:r>
      <w:r w:rsidR="00DF4975" w:rsidRPr="003E5F48">
        <w:rPr>
          <w:rFonts w:ascii="Arial" w:hAnsi="Arial" w:cs="Arial"/>
          <w:kern w:val="2"/>
          <w:sz w:val="24"/>
          <w:szCs w:val="24"/>
          <w:shd w:val="clear" w:color="auto" w:fill="FFFFFF"/>
          <w14:ligatures w14:val="standardContextual"/>
        </w:rPr>
        <w:t xml:space="preserve">Bei fluktuierenden Förderleistungen </w:t>
      </w:r>
      <w:r w:rsidR="00CE7312" w:rsidRPr="003E5F48">
        <w:rPr>
          <w:rFonts w:ascii="Arial" w:hAnsi="Arial" w:cs="Arial"/>
          <w:kern w:val="2"/>
          <w:sz w:val="24"/>
          <w:szCs w:val="24"/>
          <w:shd w:val="clear" w:color="auto" w:fill="FFFFFF"/>
          <w14:ligatures w14:val="standardContextual"/>
        </w:rPr>
        <w:t xml:space="preserve">eignen sich </w:t>
      </w:r>
      <w:r w:rsidR="00DF4975" w:rsidRPr="003E5F48">
        <w:rPr>
          <w:rFonts w:ascii="Arial" w:hAnsi="Arial" w:cs="Arial"/>
          <w:kern w:val="2"/>
          <w:sz w:val="24"/>
          <w:szCs w:val="24"/>
          <w:shd w:val="clear" w:color="auto" w:fill="FFFFFF"/>
          <w14:ligatures w14:val="standardContextual"/>
        </w:rPr>
        <w:t xml:space="preserve">auf niedrigviskose Medien abgestimmte </w:t>
      </w:r>
      <w:r w:rsidR="00DF4975" w:rsidRPr="003E5F48">
        <w:rPr>
          <w:rFonts w:ascii="Arial" w:hAnsi="Arial" w:cs="Arial"/>
          <w:kern w:val="2"/>
          <w:sz w:val="24"/>
          <w:szCs w:val="24"/>
          <w:shd w:val="clear" w:color="auto" w:fill="FFFFFF"/>
          <w14:ligatures w14:val="standardContextual"/>
        </w:rPr>
        <w:lastRenderedPageBreak/>
        <w:t xml:space="preserve">Seitenkanalpumpen </w:t>
      </w:r>
      <w:r w:rsidR="00CE7312" w:rsidRPr="003E5F48">
        <w:rPr>
          <w:rFonts w:ascii="Arial" w:hAnsi="Arial" w:cs="Arial"/>
          <w:kern w:val="2"/>
          <w:sz w:val="24"/>
          <w:szCs w:val="24"/>
          <w:shd w:val="clear" w:color="auto" w:fill="FFFFFF"/>
          <w14:ligatures w14:val="standardContextual"/>
        </w:rPr>
        <w:t>zum Beispiel</w:t>
      </w:r>
      <w:r w:rsidR="001C7769" w:rsidRPr="003E5F48">
        <w:rPr>
          <w:rFonts w:ascii="Arial" w:hAnsi="Arial" w:cs="Arial"/>
          <w:kern w:val="2"/>
          <w:sz w:val="24"/>
          <w:szCs w:val="24"/>
          <w:shd w:val="clear" w:color="auto" w:fill="FFFFFF"/>
          <w14:ligatures w14:val="standardContextual"/>
        </w:rPr>
        <w:t xml:space="preserve"> von </w:t>
      </w:r>
      <w:proofErr w:type="spellStart"/>
      <w:r w:rsidR="001C7769" w:rsidRPr="003E5F48">
        <w:rPr>
          <w:rFonts w:ascii="Arial" w:hAnsi="Arial" w:cs="Arial"/>
          <w:kern w:val="2"/>
          <w:sz w:val="24"/>
          <w:szCs w:val="24"/>
          <w:shd w:val="clear" w:color="auto" w:fill="FFFFFF"/>
          <w14:ligatures w14:val="standardContextual"/>
        </w:rPr>
        <w:t>Sero</w:t>
      </w:r>
      <w:proofErr w:type="spellEnd"/>
      <w:r w:rsidR="001C7769" w:rsidRPr="003E5F48">
        <w:rPr>
          <w:rFonts w:ascii="Arial" w:hAnsi="Arial" w:cs="Arial"/>
          <w:kern w:val="2"/>
          <w:sz w:val="24"/>
          <w:szCs w:val="24"/>
          <w:shd w:val="clear" w:color="auto" w:fill="FFFFFF"/>
          <w14:ligatures w14:val="standardContextual"/>
        </w:rPr>
        <w:t xml:space="preserve"> Pump Systems</w:t>
      </w:r>
      <w:r w:rsidR="00A2005C" w:rsidRPr="003E5F48">
        <w:rPr>
          <w:rFonts w:ascii="Arial" w:hAnsi="Arial" w:cs="Arial"/>
          <w:kern w:val="2"/>
          <w:sz w:val="24"/>
          <w:szCs w:val="24"/>
          <w:shd w:val="clear" w:color="auto" w:fill="FFFFFF"/>
          <w14:ligatures w14:val="standardContextual"/>
        </w:rPr>
        <w:t xml:space="preserve"> mit großen Drehzahlbereichen.</w:t>
      </w:r>
      <w:r w:rsidR="007515A8" w:rsidRPr="003E5F48">
        <w:rPr>
          <w:rFonts w:ascii="Arial" w:hAnsi="Arial" w:cs="Arial"/>
          <w:kern w:val="2"/>
          <w:sz w:val="24"/>
          <w:szCs w:val="24"/>
          <w:shd w:val="clear" w:color="auto" w:fill="FFFFFF"/>
          <w14:ligatures w14:val="standardContextual"/>
        </w:rPr>
        <w:t xml:space="preserve"> Mi</w:t>
      </w:r>
      <w:r w:rsidR="00EB084A" w:rsidRPr="003E5F48">
        <w:rPr>
          <w:rFonts w:ascii="Arial" w:hAnsi="Arial" w:cs="Arial"/>
          <w:kern w:val="2"/>
          <w:sz w:val="24"/>
          <w:szCs w:val="24"/>
          <w:shd w:val="clear" w:color="auto" w:fill="FFFFFF"/>
          <w14:ligatures w14:val="standardContextual"/>
        </w:rPr>
        <w:t>t den passenden Komponenten</w:t>
      </w:r>
      <w:r w:rsidR="00483147" w:rsidRPr="003E5F48">
        <w:rPr>
          <w:rFonts w:ascii="Arial" w:hAnsi="Arial" w:cs="Arial"/>
          <w:kern w:val="2"/>
          <w:sz w:val="24"/>
          <w:szCs w:val="24"/>
          <w:shd w:val="clear" w:color="auto" w:fill="FFFFFF"/>
          <w14:ligatures w14:val="standardContextual"/>
        </w:rPr>
        <w:t xml:space="preserve"> – und mit einer zunehmend vernetzten und </w:t>
      </w:r>
      <w:r w:rsidR="009D0F42" w:rsidRPr="003E5F48">
        <w:rPr>
          <w:rFonts w:ascii="Arial" w:hAnsi="Arial" w:cs="Arial"/>
          <w:kern w:val="2"/>
          <w:sz w:val="24"/>
          <w:szCs w:val="24"/>
          <w:shd w:val="clear" w:color="auto" w:fill="FFFFFF"/>
          <w14:ligatures w14:val="standardContextual"/>
        </w:rPr>
        <w:t>digital</w:t>
      </w:r>
      <w:r w:rsidR="00483147" w:rsidRPr="003E5F48">
        <w:rPr>
          <w:rFonts w:ascii="Arial" w:hAnsi="Arial" w:cs="Arial"/>
          <w:kern w:val="2"/>
          <w:sz w:val="24"/>
          <w:szCs w:val="24"/>
          <w:shd w:val="clear" w:color="auto" w:fill="FFFFFF"/>
          <w14:ligatures w14:val="standardContextual"/>
        </w:rPr>
        <w:t xml:space="preserve"> unterstützten Produktion – ließen sich Betri</w:t>
      </w:r>
      <w:r w:rsidR="007515A8" w:rsidRPr="003E5F48">
        <w:rPr>
          <w:rFonts w:ascii="Arial" w:hAnsi="Arial" w:cs="Arial"/>
          <w:kern w:val="2"/>
          <w:sz w:val="24"/>
          <w:szCs w:val="24"/>
          <w:shd w:val="clear" w:color="auto" w:fill="FFFFFF"/>
          <w14:ligatures w14:val="standardContextual"/>
        </w:rPr>
        <w:t>e</w:t>
      </w:r>
      <w:r w:rsidR="00483147" w:rsidRPr="003E5F48">
        <w:rPr>
          <w:rFonts w:ascii="Arial" w:hAnsi="Arial" w:cs="Arial"/>
          <w:kern w:val="2"/>
          <w:sz w:val="24"/>
          <w:szCs w:val="24"/>
          <w:shd w:val="clear" w:color="auto" w:fill="FFFFFF"/>
          <w14:ligatures w14:val="standardContextual"/>
        </w:rPr>
        <w:t xml:space="preserve">b und Instandhaltung auf Effizienz trimmen und mit weniger Personal fahren, sind sich die </w:t>
      </w:r>
      <w:r w:rsidR="003B4090" w:rsidRPr="003E5F48">
        <w:rPr>
          <w:rFonts w:ascii="Arial" w:hAnsi="Arial" w:cs="Arial"/>
          <w:kern w:val="2"/>
          <w:sz w:val="24"/>
          <w:szCs w:val="24"/>
          <w:shd w:val="clear" w:color="auto" w:fill="FFFFFF"/>
          <w14:ligatures w14:val="standardContextual"/>
        </w:rPr>
        <w:t>Fluidik</w:t>
      </w:r>
      <w:r w:rsidR="00483147" w:rsidRPr="003E5F48">
        <w:rPr>
          <w:rFonts w:ascii="Arial" w:hAnsi="Arial" w:cs="Arial"/>
          <w:kern w:val="2"/>
          <w:sz w:val="24"/>
          <w:szCs w:val="24"/>
          <w:shd w:val="clear" w:color="auto" w:fill="FFFFFF"/>
          <w14:ligatures w14:val="standardContextual"/>
        </w:rPr>
        <w:t>-</w:t>
      </w:r>
      <w:r w:rsidR="00CE7312" w:rsidRPr="003E5F48">
        <w:rPr>
          <w:rFonts w:ascii="Arial" w:hAnsi="Arial" w:cs="Arial"/>
          <w:kern w:val="2"/>
          <w:sz w:val="24"/>
          <w:szCs w:val="24"/>
          <w:shd w:val="clear" w:color="auto" w:fill="FFFFFF"/>
          <w14:ligatures w14:val="standardContextual"/>
        </w:rPr>
        <w:t xml:space="preserve">Experten </w:t>
      </w:r>
      <w:r w:rsidR="00483147" w:rsidRPr="003E5F48">
        <w:rPr>
          <w:rFonts w:ascii="Arial" w:hAnsi="Arial" w:cs="Arial"/>
          <w:kern w:val="2"/>
          <w:sz w:val="24"/>
          <w:szCs w:val="24"/>
          <w:shd w:val="clear" w:color="auto" w:fill="FFFFFF"/>
          <w14:ligatures w14:val="standardContextual"/>
        </w:rPr>
        <w:t>sicher</w:t>
      </w:r>
      <w:r w:rsidR="003B4090" w:rsidRPr="003E5F48">
        <w:rPr>
          <w:rFonts w:ascii="Arial" w:hAnsi="Arial" w:cs="Arial"/>
          <w:kern w:val="2"/>
          <w:sz w:val="24"/>
          <w:szCs w:val="24"/>
          <w:shd w:val="clear" w:color="auto" w:fill="FFFFFF"/>
          <w14:ligatures w14:val="standardContextual"/>
        </w:rPr>
        <w:t>.</w:t>
      </w:r>
    </w:p>
    <w:p w14:paraId="5CA6D3AA" w14:textId="01DCF429" w:rsidR="000C35AC" w:rsidRDefault="003B4090"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Denn die Sorge, ob in Zukunft genügend Fachkräfte </w:t>
      </w:r>
      <w:r w:rsidR="0081212B" w:rsidRPr="003E5F48">
        <w:rPr>
          <w:rFonts w:ascii="Arial" w:hAnsi="Arial" w:cs="Arial"/>
          <w:kern w:val="2"/>
          <w:sz w:val="24"/>
          <w:szCs w:val="24"/>
          <w:shd w:val="clear" w:color="auto" w:fill="FFFFFF"/>
          <w14:ligatures w14:val="standardContextual"/>
        </w:rPr>
        <w:t xml:space="preserve">zu Verfügung stehen und Unternehmen diese auch bezahlen </w:t>
      </w:r>
      <w:r w:rsidR="00CD255C" w:rsidRPr="003E5F48">
        <w:rPr>
          <w:rFonts w:ascii="Arial" w:hAnsi="Arial" w:cs="Arial"/>
          <w:kern w:val="2"/>
          <w:sz w:val="24"/>
          <w:szCs w:val="24"/>
          <w:shd w:val="clear" w:color="auto" w:fill="FFFFFF"/>
          <w14:ligatures w14:val="standardContextual"/>
        </w:rPr>
        <w:t>können</w:t>
      </w:r>
      <w:r w:rsidR="0081212B" w:rsidRPr="003E5F48">
        <w:rPr>
          <w:rFonts w:ascii="Arial" w:hAnsi="Arial" w:cs="Arial"/>
          <w:kern w:val="2"/>
          <w:sz w:val="24"/>
          <w:szCs w:val="24"/>
          <w:shd w:val="clear" w:color="auto" w:fill="FFFFFF"/>
          <w14:ligatures w14:val="standardContextual"/>
        </w:rPr>
        <w:t xml:space="preserve">, hat inzwischen </w:t>
      </w:r>
      <w:r w:rsidR="00CE7312" w:rsidRPr="003E5F48">
        <w:rPr>
          <w:rFonts w:ascii="Arial" w:hAnsi="Arial" w:cs="Arial"/>
          <w:kern w:val="2"/>
          <w:sz w:val="24"/>
          <w:szCs w:val="24"/>
          <w:shd w:val="clear" w:color="auto" w:fill="FFFFFF"/>
          <w14:ligatures w14:val="standardContextual"/>
        </w:rPr>
        <w:t xml:space="preserve">auch </w:t>
      </w:r>
      <w:r w:rsidR="0081212B" w:rsidRPr="003E5F48">
        <w:rPr>
          <w:rFonts w:ascii="Arial" w:hAnsi="Arial" w:cs="Arial"/>
          <w:kern w:val="2"/>
          <w:sz w:val="24"/>
          <w:szCs w:val="24"/>
          <w:shd w:val="clear" w:color="auto" w:fill="FFFFFF"/>
          <w14:ligatures w14:val="standardContextual"/>
        </w:rPr>
        <w:t xml:space="preserve">die Prozessindustrie </w:t>
      </w:r>
      <w:r w:rsidR="009D0F42" w:rsidRPr="003E5F48">
        <w:rPr>
          <w:rFonts w:ascii="Arial" w:hAnsi="Arial" w:cs="Arial"/>
          <w:kern w:val="2"/>
          <w:sz w:val="24"/>
          <w:szCs w:val="24"/>
          <w:shd w:val="clear" w:color="auto" w:fill="FFFFFF"/>
          <w14:ligatures w14:val="standardContextual"/>
        </w:rPr>
        <w:t>erreicht</w:t>
      </w:r>
      <w:r w:rsidR="0081212B" w:rsidRPr="003E5F48">
        <w:rPr>
          <w:rFonts w:ascii="Arial" w:hAnsi="Arial" w:cs="Arial"/>
          <w:kern w:val="2"/>
          <w:sz w:val="24"/>
          <w:szCs w:val="24"/>
          <w:shd w:val="clear" w:color="auto" w:fill="FFFFFF"/>
          <w14:ligatures w14:val="standardContextual"/>
        </w:rPr>
        <w:t>.</w:t>
      </w:r>
      <w:r w:rsidR="00E53C14" w:rsidRPr="003E5F48">
        <w:rPr>
          <w:rFonts w:ascii="Arial" w:hAnsi="Arial" w:cs="Arial"/>
          <w:kern w:val="2"/>
          <w:sz w:val="24"/>
          <w:szCs w:val="24"/>
          <w:shd w:val="clear" w:color="auto" w:fill="FFFFFF"/>
          <w14:ligatures w14:val="standardContextual"/>
        </w:rPr>
        <w:t xml:space="preserve"> </w:t>
      </w:r>
      <w:r w:rsidR="00CE7312" w:rsidRPr="003E5F48">
        <w:rPr>
          <w:rFonts w:ascii="Arial" w:hAnsi="Arial" w:cs="Arial"/>
          <w:kern w:val="2"/>
          <w:sz w:val="24"/>
          <w:szCs w:val="24"/>
          <w:shd w:val="clear" w:color="auto" w:fill="FFFFFF"/>
          <w14:ligatures w14:val="standardContextual"/>
        </w:rPr>
        <w:t xml:space="preserve">Vor allem </w:t>
      </w:r>
      <w:r w:rsidR="00282165" w:rsidRPr="003E5F48">
        <w:rPr>
          <w:rFonts w:ascii="Arial" w:hAnsi="Arial" w:cs="Arial"/>
          <w:kern w:val="2"/>
          <w:sz w:val="24"/>
          <w:szCs w:val="24"/>
          <w:shd w:val="clear" w:color="auto" w:fill="FFFFFF"/>
          <w14:ligatures w14:val="standardContextual"/>
        </w:rPr>
        <w:t xml:space="preserve">im personalintensiven Service-Geschäft, aber auch in </w:t>
      </w:r>
      <w:r w:rsidR="00CE7312" w:rsidRPr="003E5F48">
        <w:rPr>
          <w:rFonts w:ascii="Arial" w:hAnsi="Arial" w:cs="Arial"/>
          <w:kern w:val="2"/>
          <w:sz w:val="24"/>
          <w:szCs w:val="24"/>
          <w:shd w:val="clear" w:color="auto" w:fill="FFFFFF"/>
          <w14:ligatures w14:val="standardContextual"/>
        </w:rPr>
        <w:t xml:space="preserve">der </w:t>
      </w:r>
      <w:r w:rsidR="00282165" w:rsidRPr="003E5F48">
        <w:rPr>
          <w:rFonts w:ascii="Arial" w:hAnsi="Arial" w:cs="Arial"/>
          <w:kern w:val="2"/>
          <w:sz w:val="24"/>
          <w:szCs w:val="24"/>
          <w:shd w:val="clear" w:color="auto" w:fill="FFFFFF"/>
          <w14:ligatures w14:val="standardContextual"/>
        </w:rPr>
        <w:t xml:space="preserve">Fertigung </w:t>
      </w:r>
      <w:r w:rsidR="00CE7312" w:rsidRPr="003E5F48">
        <w:rPr>
          <w:rFonts w:ascii="Arial" w:hAnsi="Arial" w:cs="Arial"/>
          <w:kern w:val="2"/>
          <w:sz w:val="24"/>
          <w:szCs w:val="24"/>
          <w:shd w:val="clear" w:color="auto" w:fill="FFFFFF"/>
          <w14:ligatures w14:val="standardContextual"/>
        </w:rPr>
        <w:t xml:space="preserve">und </w:t>
      </w:r>
      <w:r w:rsidR="00282165" w:rsidRPr="003E5F48">
        <w:rPr>
          <w:rFonts w:ascii="Arial" w:hAnsi="Arial" w:cs="Arial"/>
          <w:kern w:val="2"/>
          <w:sz w:val="24"/>
          <w:szCs w:val="24"/>
          <w:shd w:val="clear" w:color="auto" w:fill="FFFFFF"/>
          <w14:ligatures w14:val="standardContextual"/>
        </w:rPr>
        <w:t xml:space="preserve">zunehmend der Entwicklung beklagen immer mehr Unternehmen </w:t>
      </w:r>
      <w:r w:rsidR="006B5500" w:rsidRPr="003E5F48">
        <w:rPr>
          <w:rFonts w:ascii="Arial" w:hAnsi="Arial" w:cs="Arial"/>
          <w:kern w:val="2"/>
          <w:sz w:val="24"/>
          <w:szCs w:val="24"/>
          <w:shd w:val="clear" w:color="auto" w:fill="FFFFFF"/>
          <w14:ligatures w14:val="standardContextual"/>
        </w:rPr>
        <w:t>die Schwierigkeit, Stellen zu besetzen. Zwar stieg zuletzt die Anzahl der Beschäftigten im Maschinen</w:t>
      </w:r>
      <w:r w:rsidR="001916DE" w:rsidRPr="003E5F48">
        <w:rPr>
          <w:rFonts w:ascii="Arial" w:hAnsi="Arial" w:cs="Arial"/>
          <w:kern w:val="2"/>
          <w:sz w:val="24"/>
          <w:szCs w:val="24"/>
          <w:shd w:val="clear" w:color="auto" w:fill="FFFFFF"/>
          <w14:ligatures w14:val="standardContextual"/>
        </w:rPr>
        <w:t xml:space="preserve">bau </w:t>
      </w:r>
      <w:r w:rsidR="006B5500" w:rsidRPr="003E5F48">
        <w:rPr>
          <w:rFonts w:ascii="Arial" w:hAnsi="Arial" w:cs="Arial"/>
          <w:kern w:val="2"/>
          <w:sz w:val="24"/>
          <w:szCs w:val="24"/>
          <w:shd w:val="clear" w:color="auto" w:fill="FFFFFF"/>
          <w14:ligatures w14:val="standardContextual"/>
        </w:rPr>
        <w:t xml:space="preserve">leicht um 1,7 </w:t>
      </w:r>
      <w:r w:rsidR="00CE7312" w:rsidRPr="003E5F48">
        <w:rPr>
          <w:rFonts w:ascii="Arial" w:hAnsi="Arial" w:cs="Arial"/>
          <w:kern w:val="2"/>
          <w:sz w:val="24"/>
          <w:szCs w:val="24"/>
          <w:shd w:val="clear" w:color="auto" w:fill="FFFFFF"/>
          <w14:ligatures w14:val="standardContextual"/>
        </w:rPr>
        <w:t xml:space="preserve">% </w:t>
      </w:r>
      <w:r w:rsidR="006B5500" w:rsidRPr="003E5F48">
        <w:rPr>
          <w:rFonts w:ascii="Arial" w:hAnsi="Arial" w:cs="Arial"/>
          <w:kern w:val="2"/>
          <w:sz w:val="24"/>
          <w:szCs w:val="24"/>
          <w:shd w:val="clear" w:color="auto" w:fill="FFFFFF"/>
          <w14:ligatures w14:val="standardContextual"/>
        </w:rPr>
        <w:t>auf insgesamt 1</w:t>
      </w:r>
      <w:r w:rsidR="00CE7312" w:rsidRPr="003E5F48">
        <w:rPr>
          <w:rFonts w:ascii="Arial" w:hAnsi="Arial" w:cs="Arial"/>
          <w:kern w:val="2"/>
          <w:sz w:val="24"/>
          <w:szCs w:val="24"/>
          <w:shd w:val="clear" w:color="auto" w:fill="FFFFFF"/>
          <w14:ligatures w14:val="standardContextual"/>
        </w:rPr>
        <w:t>,</w:t>
      </w:r>
      <w:r w:rsidR="006B5500" w:rsidRPr="003E5F48">
        <w:rPr>
          <w:rFonts w:ascii="Arial" w:hAnsi="Arial" w:cs="Arial"/>
          <w:kern w:val="2"/>
          <w:sz w:val="24"/>
          <w:szCs w:val="24"/>
          <w:shd w:val="clear" w:color="auto" w:fill="FFFFFF"/>
          <w14:ligatures w14:val="standardContextual"/>
        </w:rPr>
        <w:t>02 Millionen</w:t>
      </w:r>
      <w:r w:rsidR="00581F9C" w:rsidRPr="003E5F48">
        <w:rPr>
          <w:rFonts w:ascii="Arial" w:hAnsi="Arial" w:cs="Arial"/>
          <w:kern w:val="2"/>
          <w:sz w:val="24"/>
          <w:szCs w:val="24"/>
          <w:shd w:val="clear" w:color="auto" w:fill="FFFFFF"/>
          <w14:ligatures w14:val="standardContextual"/>
        </w:rPr>
        <w:t xml:space="preserve"> an, </w:t>
      </w:r>
      <w:r w:rsidR="00886627" w:rsidRPr="003E5F48">
        <w:rPr>
          <w:rFonts w:ascii="Arial" w:hAnsi="Arial" w:cs="Arial"/>
          <w:kern w:val="2"/>
          <w:sz w:val="24"/>
          <w:szCs w:val="24"/>
          <w:shd w:val="clear" w:color="auto" w:fill="FFFFFF"/>
          <w14:ligatures w14:val="standardContextual"/>
        </w:rPr>
        <w:t>trotzde</w:t>
      </w:r>
      <w:r w:rsidR="00417B8D" w:rsidRPr="003E5F48">
        <w:rPr>
          <w:rFonts w:ascii="Arial" w:hAnsi="Arial" w:cs="Arial"/>
          <w:kern w:val="2"/>
          <w:sz w:val="24"/>
          <w:szCs w:val="24"/>
          <w:shd w:val="clear" w:color="auto" w:fill="FFFFFF"/>
          <w14:ligatures w14:val="standardContextual"/>
        </w:rPr>
        <w:t>m geht der VDMA von 1</w:t>
      </w:r>
      <w:r w:rsidR="00AF4C03" w:rsidRPr="003E5F48">
        <w:rPr>
          <w:rFonts w:ascii="Arial" w:hAnsi="Arial" w:cs="Arial"/>
          <w:kern w:val="2"/>
          <w:sz w:val="24"/>
          <w:szCs w:val="24"/>
          <w:shd w:val="clear" w:color="auto" w:fill="FFFFFF"/>
          <w14:ligatures w14:val="standardContextual"/>
        </w:rPr>
        <w:t>.</w:t>
      </w:r>
      <w:r w:rsidR="00417B8D" w:rsidRPr="003E5F48">
        <w:rPr>
          <w:rFonts w:ascii="Arial" w:hAnsi="Arial" w:cs="Arial"/>
          <w:kern w:val="2"/>
          <w:sz w:val="24"/>
          <w:szCs w:val="24"/>
          <w:shd w:val="clear" w:color="auto" w:fill="FFFFFF"/>
          <w14:ligatures w14:val="standardContextual"/>
        </w:rPr>
        <w:t>400 unbesetzten Stellen bei seinen Mitgl</w:t>
      </w:r>
      <w:r w:rsidR="0008157A" w:rsidRPr="003E5F48">
        <w:rPr>
          <w:rFonts w:ascii="Arial" w:hAnsi="Arial" w:cs="Arial"/>
          <w:kern w:val="2"/>
          <w:sz w:val="24"/>
          <w:szCs w:val="24"/>
          <w:shd w:val="clear" w:color="auto" w:fill="FFFFFF"/>
          <w14:ligatures w14:val="standardContextual"/>
        </w:rPr>
        <w:t xml:space="preserve">iedsunternehmen aus. </w:t>
      </w:r>
    </w:p>
    <w:p w14:paraId="7D01586B" w14:textId="77777777" w:rsidR="003E5F48" w:rsidRPr="003E5F48" w:rsidRDefault="003E5F48" w:rsidP="00BA2CBB">
      <w:pPr>
        <w:rPr>
          <w:rFonts w:ascii="Arial" w:hAnsi="Arial" w:cs="Arial"/>
          <w:kern w:val="2"/>
          <w:sz w:val="24"/>
          <w:szCs w:val="24"/>
          <w:shd w:val="clear" w:color="auto" w:fill="FFFFFF"/>
          <w14:ligatures w14:val="standardContextual"/>
        </w:rPr>
      </w:pPr>
    </w:p>
    <w:p w14:paraId="5CAF8273" w14:textId="59768D37" w:rsidR="00BA7DAA" w:rsidRPr="003E5F48" w:rsidRDefault="00140B8C" w:rsidP="00BA2CBB">
      <w:pPr>
        <w:rPr>
          <w:rFonts w:ascii="Arial" w:hAnsi="Arial" w:cs="Arial"/>
          <w:b/>
          <w:bCs/>
        </w:rPr>
      </w:pPr>
      <w:r w:rsidRPr="003E5F48">
        <w:rPr>
          <w:rFonts w:ascii="Arial" w:hAnsi="Arial" w:cs="Arial"/>
          <w:b/>
          <w:bCs/>
        </w:rPr>
        <w:t>PFAS</w:t>
      </w:r>
      <w:r w:rsidR="00121615" w:rsidRPr="003E5F48">
        <w:rPr>
          <w:rFonts w:ascii="Arial" w:hAnsi="Arial" w:cs="Arial"/>
          <w:b/>
          <w:bCs/>
        </w:rPr>
        <w:t>-Verbot: Wie umgehen mit dem Damoklesschwert?</w:t>
      </w:r>
    </w:p>
    <w:p w14:paraId="71FD66EE" w14:textId="730ADE72" w:rsidR="00F03B4C" w:rsidRPr="003E5F48" w:rsidRDefault="00B31419"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Tatsächlich bezweifelt niemand, dass </w:t>
      </w:r>
      <w:r w:rsidR="00AD1B2B" w:rsidRPr="003E5F48">
        <w:rPr>
          <w:rFonts w:ascii="Arial" w:hAnsi="Arial" w:cs="Arial"/>
          <w:kern w:val="2"/>
          <w:sz w:val="24"/>
          <w:szCs w:val="24"/>
          <w:shd w:val="clear" w:color="auto" w:fill="FFFFFF"/>
          <w14:ligatures w14:val="standardContextual"/>
        </w:rPr>
        <w:t>es auch</w:t>
      </w:r>
      <w:r w:rsidRPr="003E5F48">
        <w:rPr>
          <w:rFonts w:ascii="Arial" w:hAnsi="Arial" w:cs="Arial"/>
          <w:kern w:val="2"/>
          <w:sz w:val="24"/>
          <w:szCs w:val="24"/>
          <w:shd w:val="clear" w:color="auto" w:fill="FFFFFF"/>
          <w14:ligatures w14:val="standardContextual"/>
        </w:rPr>
        <w:t xml:space="preserve"> in Zukunft Pumpen, Armaturen, Stellantriebe und Druckluftkomponenten </w:t>
      </w:r>
      <w:r w:rsidR="00AD1B2B" w:rsidRPr="003E5F48">
        <w:rPr>
          <w:rFonts w:ascii="Arial" w:hAnsi="Arial" w:cs="Arial"/>
          <w:kern w:val="2"/>
          <w:sz w:val="24"/>
          <w:szCs w:val="24"/>
          <w:shd w:val="clear" w:color="auto" w:fill="FFFFFF"/>
          <w14:ligatures w14:val="standardContextual"/>
        </w:rPr>
        <w:t>braucht</w:t>
      </w:r>
      <w:r w:rsidRPr="003E5F48">
        <w:rPr>
          <w:rFonts w:ascii="Arial" w:hAnsi="Arial" w:cs="Arial"/>
          <w:kern w:val="2"/>
          <w:sz w:val="24"/>
          <w:szCs w:val="24"/>
          <w:shd w:val="clear" w:color="auto" w:fill="FFFFFF"/>
          <w14:ligatures w14:val="standardContextual"/>
        </w:rPr>
        <w:t xml:space="preserve">. </w:t>
      </w:r>
      <w:r w:rsidR="005C0060" w:rsidRPr="003E5F48">
        <w:rPr>
          <w:rFonts w:ascii="Arial" w:hAnsi="Arial" w:cs="Arial"/>
          <w:kern w:val="2"/>
          <w:sz w:val="24"/>
          <w:szCs w:val="24"/>
          <w:shd w:val="clear" w:color="auto" w:fill="FFFFFF"/>
          <w14:ligatures w14:val="standardContextual"/>
        </w:rPr>
        <w:t>Allein</w:t>
      </w:r>
      <w:r w:rsidRPr="003E5F48">
        <w:rPr>
          <w:rFonts w:ascii="Arial" w:hAnsi="Arial" w:cs="Arial"/>
          <w:kern w:val="2"/>
          <w:sz w:val="24"/>
          <w:szCs w:val="24"/>
          <w:shd w:val="clear" w:color="auto" w:fill="FFFFFF"/>
          <w14:ligatures w14:val="standardContextual"/>
        </w:rPr>
        <w:t xml:space="preserve"> mit Industriepumpen werden weltweit Jahr für Jahr rund 70 Milliarden Dollar umgesetzt – ein Wert, der dem Doppelten des BIP von Estland entspricht.</w:t>
      </w:r>
      <w:r w:rsidR="00E53C14" w:rsidRPr="003E5F48">
        <w:rPr>
          <w:rFonts w:ascii="Arial" w:hAnsi="Arial" w:cs="Arial"/>
          <w:kern w:val="2"/>
          <w:sz w:val="24"/>
          <w:szCs w:val="24"/>
          <w:shd w:val="clear" w:color="auto" w:fill="FFFFFF"/>
          <w14:ligatures w14:val="standardContextual"/>
        </w:rPr>
        <w:t xml:space="preserve"> </w:t>
      </w:r>
      <w:r w:rsidRPr="003E5F48">
        <w:rPr>
          <w:rFonts w:ascii="Arial" w:hAnsi="Arial" w:cs="Arial"/>
          <w:kern w:val="2"/>
          <w:sz w:val="24"/>
          <w:szCs w:val="24"/>
          <w:shd w:val="clear" w:color="auto" w:fill="FFFFFF"/>
          <w14:ligatures w14:val="standardContextual"/>
        </w:rPr>
        <w:t xml:space="preserve">Ob aber diese auch in Zukunft so </w:t>
      </w:r>
      <w:r w:rsidR="00847DED" w:rsidRPr="003E5F48">
        <w:rPr>
          <w:rFonts w:ascii="Arial" w:hAnsi="Arial" w:cs="Arial"/>
          <w:kern w:val="2"/>
          <w:sz w:val="24"/>
          <w:szCs w:val="24"/>
          <w:shd w:val="clear" w:color="auto" w:fill="FFFFFF"/>
          <w14:ligatures w14:val="standardContextual"/>
        </w:rPr>
        <w:t>zuverlässig</w:t>
      </w:r>
      <w:r w:rsidRPr="003E5F48">
        <w:rPr>
          <w:rFonts w:ascii="Arial" w:hAnsi="Arial" w:cs="Arial"/>
          <w:kern w:val="2"/>
          <w:sz w:val="24"/>
          <w:szCs w:val="24"/>
          <w:shd w:val="clear" w:color="auto" w:fill="FFFFFF"/>
          <w14:ligatures w14:val="standardContextual"/>
        </w:rPr>
        <w:t xml:space="preserve"> und sicher </w:t>
      </w:r>
      <w:r w:rsidR="00E531E3" w:rsidRPr="003E5F48">
        <w:rPr>
          <w:rFonts w:ascii="Arial" w:hAnsi="Arial" w:cs="Arial"/>
          <w:kern w:val="2"/>
          <w:sz w:val="24"/>
          <w:szCs w:val="24"/>
          <w:shd w:val="clear" w:color="auto" w:fill="FFFFFF"/>
          <w14:ligatures w14:val="standardContextual"/>
        </w:rPr>
        <w:t xml:space="preserve">sind wie heute, ist – zumindest in Europa – keineswegs ausgemacht: Das geplante Verbot der sogenannten Ewigkeitschemikalien </w:t>
      </w:r>
      <w:r w:rsidR="004F7E5E" w:rsidRPr="003E5F48">
        <w:rPr>
          <w:rFonts w:ascii="Arial" w:hAnsi="Arial" w:cs="Arial"/>
          <w:kern w:val="2"/>
          <w:sz w:val="24"/>
          <w:szCs w:val="24"/>
          <w:shd w:val="clear" w:color="auto" w:fill="FFFFFF"/>
          <w14:ligatures w14:val="standardContextual"/>
        </w:rPr>
        <w:t>bzw. PFA (</w:t>
      </w:r>
      <w:r w:rsidR="00542F0C" w:rsidRPr="003E5F48">
        <w:rPr>
          <w:rFonts w:ascii="Arial" w:hAnsi="Arial" w:cs="Arial"/>
          <w:kern w:val="2"/>
          <w:sz w:val="24"/>
          <w:szCs w:val="24"/>
          <w:shd w:val="clear" w:color="auto" w:fill="FFFFFF"/>
          <w14:ligatures w14:val="standardContextual"/>
        </w:rPr>
        <w:t>per- und polyfluorierte Chemikalien</w:t>
      </w:r>
      <w:r w:rsidR="004F7E5E" w:rsidRPr="003E5F48">
        <w:rPr>
          <w:rFonts w:ascii="Arial" w:hAnsi="Arial" w:cs="Arial"/>
          <w:kern w:val="2"/>
          <w:sz w:val="24"/>
          <w:szCs w:val="24"/>
          <w:shd w:val="clear" w:color="auto" w:fill="FFFFFF"/>
          <w14:ligatures w14:val="standardContextual"/>
        </w:rPr>
        <w:t>)</w:t>
      </w:r>
      <w:r w:rsidR="00542F0C" w:rsidRPr="003E5F48">
        <w:rPr>
          <w:rFonts w:ascii="Arial" w:hAnsi="Arial" w:cs="Arial"/>
          <w:kern w:val="2"/>
          <w:sz w:val="24"/>
          <w:szCs w:val="24"/>
          <w:shd w:val="clear" w:color="auto" w:fill="FFFFFF"/>
          <w14:ligatures w14:val="standardContextual"/>
        </w:rPr>
        <w:t xml:space="preserve"> der EU </w:t>
      </w:r>
      <w:r w:rsidR="004F7E5E" w:rsidRPr="003E5F48">
        <w:rPr>
          <w:rFonts w:ascii="Arial" w:hAnsi="Arial" w:cs="Arial"/>
          <w:kern w:val="2"/>
          <w:sz w:val="24"/>
          <w:szCs w:val="24"/>
          <w:shd w:val="clear" w:color="auto" w:fill="FFFFFF"/>
          <w14:ligatures w14:val="standardContextual"/>
        </w:rPr>
        <w:t>umfasst nämlich viel me</w:t>
      </w:r>
      <w:r w:rsidR="00806CAC" w:rsidRPr="003E5F48">
        <w:rPr>
          <w:rFonts w:ascii="Arial" w:hAnsi="Arial" w:cs="Arial"/>
          <w:kern w:val="2"/>
          <w:sz w:val="24"/>
          <w:szCs w:val="24"/>
          <w:shd w:val="clear" w:color="auto" w:fill="FFFFFF"/>
          <w14:ligatures w14:val="standardContextual"/>
        </w:rPr>
        <w:t>hr als Outdoorkleidung, Kosmetika, Teflon</w:t>
      </w:r>
      <w:r w:rsidR="005109B4" w:rsidRPr="003E5F48">
        <w:rPr>
          <w:rFonts w:ascii="Arial" w:hAnsi="Arial" w:cs="Arial"/>
          <w:kern w:val="2"/>
          <w:sz w:val="24"/>
          <w:szCs w:val="24"/>
          <w:shd w:val="clear" w:color="auto" w:fill="FFFFFF"/>
          <w14:ligatures w14:val="standardContextual"/>
        </w:rPr>
        <w:t>p</w:t>
      </w:r>
      <w:r w:rsidR="00806CAC" w:rsidRPr="003E5F48">
        <w:rPr>
          <w:rFonts w:ascii="Arial" w:hAnsi="Arial" w:cs="Arial"/>
          <w:kern w:val="2"/>
          <w:sz w:val="24"/>
          <w:szCs w:val="24"/>
          <w:shd w:val="clear" w:color="auto" w:fill="FFFFFF"/>
          <w14:ligatures w14:val="standardContextual"/>
        </w:rPr>
        <w:t>fannen oder Pestizide</w:t>
      </w:r>
      <w:r w:rsidR="00625742" w:rsidRPr="003E5F48">
        <w:rPr>
          <w:rFonts w:ascii="Arial" w:hAnsi="Arial" w:cs="Arial"/>
          <w:kern w:val="2"/>
          <w:sz w:val="24"/>
          <w:szCs w:val="24"/>
          <w:shd w:val="clear" w:color="auto" w:fill="FFFFFF"/>
          <w14:ligatures w14:val="standardContextual"/>
        </w:rPr>
        <w:t>.</w:t>
      </w:r>
      <w:r w:rsidR="00ED7FAD" w:rsidRPr="003E5F48">
        <w:rPr>
          <w:rFonts w:ascii="Arial" w:hAnsi="Arial" w:cs="Arial"/>
          <w:kern w:val="2"/>
          <w:sz w:val="24"/>
          <w:szCs w:val="24"/>
          <w:shd w:val="clear" w:color="auto" w:fill="FFFFFF"/>
          <w14:ligatures w14:val="standardContextual"/>
        </w:rPr>
        <w:t xml:space="preserve"> Der Verbotsvorschlag</w:t>
      </w:r>
      <w:r w:rsidR="009F763B" w:rsidRPr="003E5F48">
        <w:rPr>
          <w:rFonts w:ascii="Arial" w:hAnsi="Arial" w:cs="Arial"/>
          <w:kern w:val="2"/>
          <w:sz w:val="24"/>
          <w:szCs w:val="24"/>
          <w:shd w:val="clear" w:color="auto" w:fill="FFFFFF"/>
          <w14:ligatures w14:val="standardContextual"/>
        </w:rPr>
        <w:t xml:space="preserve"> der ECHA</w:t>
      </w:r>
      <w:r w:rsidR="00ED7FAD" w:rsidRPr="003E5F48">
        <w:rPr>
          <w:rFonts w:ascii="Arial" w:hAnsi="Arial" w:cs="Arial"/>
          <w:kern w:val="2"/>
          <w:sz w:val="24"/>
          <w:szCs w:val="24"/>
          <w:shd w:val="clear" w:color="auto" w:fill="FFFFFF"/>
          <w14:ligatures w14:val="standardContextual"/>
        </w:rPr>
        <w:t xml:space="preserve"> nimmt alle Substanzen ins Visier, die</w:t>
      </w:r>
      <w:r w:rsidR="009F763B" w:rsidRPr="003E5F48">
        <w:rPr>
          <w:rFonts w:ascii="Arial" w:hAnsi="Arial" w:cs="Arial"/>
          <w:kern w:val="2"/>
          <w:sz w:val="24"/>
          <w:szCs w:val="24"/>
          <w:shd w:val="clear" w:color="auto" w:fill="FFFFFF"/>
          <w14:ligatures w14:val="standardContextual"/>
        </w:rPr>
        <w:t xml:space="preserve"> mindestens eine CF2</w:t>
      </w:r>
      <w:r w:rsidR="005109B4" w:rsidRPr="003E5F48">
        <w:rPr>
          <w:rFonts w:ascii="Arial" w:hAnsi="Arial" w:cs="Arial"/>
          <w:kern w:val="2"/>
          <w:sz w:val="24"/>
          <w:szCs w:val="24"/>
          <w:shd w:val="clear" w:color="auto" w:fill="FFFFFF"/>
          <w14:ligatures w14:val="standardContextual"/>
        </w:rPr>
        <w:t>-</w:t>
      </w:r>
      <w:r w:rsidR="009F763B" w:rsidRPr="003E5F48">
        <w:rPr>
          <w:rFonts w:ascii="Arial" w:hAnsi="Arial" w:cs="Arial"/>
          <w:kern w:val="2"/>
          <w:sz w:val="24"/>
          <w:szCs w:val="24"/>
          <w:shd w:val="clear" w:color="auto" w:fill="FFFFFF"/>
          <w14:ligatures w14:val="standardContextual"/>
        </w:rPr>
        <w:t xml:space="preserve"> oder CF3-Gruppe enthalten</w:t>
      </w:r>
      <w:r w:rsidR="00FA2D99" w:rsidRPr="003E5F48">
        <w:rPr>
          <w:rFonts w:ascii="Arial" w:hAnsi="Arial" w:cs="Arial"/>
          <w:kern w:val="2"/>
          <w:sz w:val="24"/>
          <w:szCs w:val="24"/>
          <w:shd w:val="clear" w:color="auto" w:fill="FFFFFF"/>
          <w14:ligatures w14:val="standardContextual"/>
        </w:rPr>
        <w:t xml:space="preserve">. </w:t>
      </w:r>
      <w:r w:rsidR="00625742" w:rsidRPr="003E5F48">
        <w:rPr>
          <w:rFonts w:ascii="Arial" w:hAnsi="Arial" w:cs="Arial"/>
          <w:kern w:val="2"/>
          <w:sz w:val="24"/>
          <w:szCs w:val="24"/>
          <w:shd w:val="clear" w:color="auto" w:fill="FFFFFF"/>
          <w14:ligatures w14:val="standardContextual"/>
        </w:rPr>
        <w:t xml:space="preserve">Auch FKM und andere fluorierten </w:t>
      </w:r>
      <w:proofErr w:type="spellStart"/>
      <w:r w:rsidR="00625742" w:rsidRPr="003E5F48">
        <w:rPr>
          <w:rFonts w:ascii="Arial" w:hAnsi="Arial" w:cs="Arial"/>
          <w:kern w:val="2"/>
          <w:sz w:val="24"/>
          <w:szCs w:val="24"/>
          <w:shd w:val="clear" w:color="auto" w:fill="FFFFFF"/>
          <w14:ligatures w14:val="standardContextual"/>
        </w:rPr>
        <w:t>Elast</w:t>
      </w:r>
      <w:r w:rsidR="00847DED" w:rsidRPr="003E5F48">
        <w:rPr>
          <w:rFonts w:ascii="Arial" w:hAnsi="Arial" w:cs="Arial"/>
          <w:kern w:val="2"/>
          <w:sz w:val="24"/>
          <w:szCs w:val="24"/>
          <w:shd w:val="clear" w:color="auto" w:fill="FFFFFF"/>
          <w14:ligatures w14:val="standardContextual"/>
        </w:rPr>
        <w:t>o</w:t>
      </w:r>
      <w:r w:rsidR="00625742" w:rsidRPr="003E5F48">
        <w:rPr>
          <w:rFonts w:ascii="Arial" w:hAnsi="Arial" w:cs="Arial"/>
          <w:kern w:val="2"/>
          <w:sz w:val="24"/>
          <w:szCs w:val="24"/>
          <w:shd w:val="clear" w:color="auto" w:fill="FFFFFF"/>
          <w14:ligatures w14:val="standardContextual"/>
        </w:rPr>
        <w:t>m</w:t>
      </w:r>
      <w:r w:rsidR="00847DED" w:rsidRPr="003E5F48">
        <w:rPr>
          <w:rFonts w:ascii="Arial" w:hAnsi="Arial" w:cs="Arial"/>
          <w:kern w:val="2"/>
          <w:sz w:val="24"/>
          <w:szCs w:val="24"/>
          <w:shd w:val="clear" w:color="auto" w:fill="FFFFFF"/>
          <w14:ligatures w14:val="standardContextual"/>
        </w:rPr>
        <w:t>e</w:t>
      </w:r>
      <w:r w:rsidR="00625742" w:rsidRPr="003E5F48">
        <w:rPr>
          <w:rFonts w:ascii="Arial" w:hAnsi="Arial" w:cs="Arial"/>
          <w:kern w:val="2"/>
          <w:sz w:val="24"/>
          <w:szCs w:val="24"/>
          <w:shd w:val="clear" w:color="auto" w:fill="FFFFFF"/>
          <w14:ligatures w14:val="standardContextual"/>
        </w:rPr>
        <w:t>rkunststoffe</w:t>
      </w:r>
      <w:proofErr w:type="spellEnd"/>
      <w:r w:rsidR="00625742" w:rsidRPr="003E5F48">
        <w:rPr>
          <w:rFonts w:ascii="Arial" w:hAnsi="Arial" w:cs="Arial"/>
          <w:kern w:val="2"/>
          <w:sz w:val="24"/>
          <w:szCs w:val="24"/>
          <w:shd w:val="clear" w:color="auto" w:fill="FFFFFF"/>
          <w14:ligatures w14:val="standardContextual"/>
        </w:rPr>
        <w:t xml:space="preserve"> wie PTFE, FFKM, FEPM</w:t>
      </w:r>
      <w:r w:rsidR="005109B4" w:rsidRPr="003E5F48">
        <w:rPr>
          <w:rFonts w:ascii="Arial" w:hAnsi="Arial" w:cs="Arial"/>
          <w:kern w:val="2"/>
          <w:sz w:val="24"/>
          <w:szCs w:val="24"/>
          <w:shd w:val="clear" w:color="auto" w:fill="FFFFFF"/>
          <w14:ligatures w14:val="standardContextual"/>
        </w:rPr>
        <w:t>,</w:t>
      </w:r>
      <w:r w:rsidR="00625742" w:rsidRPr="003E5F48">
        <w:rPr>
          <w:rFonts w:ascii="Arial" w:hAnsi="Arial" w:cs="Arial"/>
          <w:kern w:val="2"/>
          <w:sz w:val="24"/>
          <w:szCs w:val="24"/>
          <w:shd w:val="clear" w:color="auto" w:fill="FFFFFF"/>
          <w14:ligatures w14:val="standardContextual"/>
        </w:rPr>
        <w:t xml:space="preserve"> PFA oder FEP</w:t>
      </w:r>
      <w:r w:rsidR="00D51C34" w:rsidRPr="003E5F48">
        <w:rPr>
          <w:rFonts w:ascii="Arial" w:hAnsi="Arial" w:cs="Arial"/>
          <w:kern w:val="2"/>
          <w:sz w:val="24"/>
          <w:szCs w:val="24"/>
          <w:shd w:val="clear" w:color="auto" w:fill="FFFFFF"/>
          <w14:ligatures w14:val="standardContextual"/>
        </w:rPr>
        <w:t xml:space="preserve"> </w:t>
      </w:r>
      <w:r w:rsidR="00625742" w:rsidRPr="003E5F48">
        <w:rPr>
          <w:rFonts w:ascii="Arial" w:hAnsi="Arial" w:cs="Arial"/>
          <w:kern w:val="2"/>
          <w:sz w:val="24"/>
          <w:szCs w:val="24"/>
          <w:shd w:val="clear" w:color="auto" w:fill="FFFFFF"/>
          <w14:ligatures w14:val="standardContextual"/>
        </w:rPr>
        <w:t>sind</w:t>
      </w:r>
      <w:r w:rsidR="00FA2D99" w:rsidRPr="003E5F48">
        <w:rPr>
          <w:rFonts w:ascii="Arial" w:hAnsi="Arial" w:cs="Arial"/>
          <w:kern w:val="2"/>
          <w:sz w:val="24"/>
          <w:szCs w:val="24"/>
          <w:shd w:val="clear" w:color="auto" w:fill="FFFFFF"/>
          <w14:ligatures w14:val="standardContextual"/>
        </w:rPr>
        <w:t xml:space="preserve"> </w:t>
      </w:r>
      <w:r w:rsidR="00625742" w:rsidRPr="003E5F48">
        <w:rPr>
          <w:rFonts w:ascii="Arial" w:hAnsi="Arial" w:cs="Arial"/>
          <w:kern w:val="2"/>
          <w:sz w:val="24"/>
          <w:szCs w:val="24"/>
          <w:shd w:val="clear" w:color="auto" w:fill="FFFFFF"/>
          <w14:ligatures w14:val="standardContextual"/>
        </w:rPr>
        <w:t xml:space="preserve">per </w:t>
      </w:r>
      <w:r w:rsidR="00847DED" w:rsidRPr="003E5F48">
        <w:rPr>
          <w:rFonts w:ascii="Arial" w:hAnsi="Arial" w:cs="Arial"/>
          <w:kern w:val="2"/>
          <w:sz w:val="24"/>
          <w:szCs w:val="24"/>
          <w:shd w:val="clear" w:color="auto" w:fill="FFFFFF"/>
          <w14:ligatures w14:val="standardContextual"/>
        </w:rPr>
        <w:t>Definition</w:t>
      </w:r>
      <w:r w:rsidR="00625742" w:rsidRPr="003E5F48">
        <w:rPr>
          <w:rFonts w:ascii="Arial" w:hAnsi="Arial" w:cs="Arial"/>
          <w:kern w:val="2"/>
          <w:sz w:val="24"/>
          <w:szCs w:val="24"/>
          <w:shd w:val="clear" w:color="auto" w:fill="FFFFFF"/>
          <w14:ligatures w14:val="standardContextual"/>
        </w:rPr>
        <w:t xml:space="preserve"> PFAS</w:t>
      </w:r>
      <w:r w:rsidR="00D51C34" w:rsidRPr="003E5F48">
        <w:rPr>
          <w:rFonts w:ascii="Arial" w:hAnsi="Arial" w:cs="Arial"/>
          <w:kern w:val="2"/>
          <w:sz w:val="24"/>
          <w:szCs w:val="24"/>
          <w:shd w:val="clear" w:color="auto" w:fill="FFFFFF"/>
          <w14:ligatures w14:val="standardContextual"/>
        </w:rPr>
        <w:t xml:space="preserve"> und damit ab 2026 </w:t>
      </w:r>
      <w:r w:rsidR="00AD1B2B" w:rsidRPr="003E5F48">
        <w:rPr>
          <w:rFonts w:ascii="Arial" w:hAnsi="Arial" w:cs="Arial"/>
          <w:kern w:val="2"/>
          <w:sz w:val="24"/>
          <w:szCs w:val="24"/>
          <w:shd w:val="clear" w:color="auto" w:fill="FFFFFF"/>
          <w14:ligatures w14:val="standardContextual"/>
        </w:rPr>
        <w:t xml:space="preserve">voraussichtlich </w:t>
      </w:r>
      <w:r w:rsidR="005109B4" w:rsidRPr="003E5F48">
        <w:rPr>
          <w:rFonts w:ascii="Arial" w:hAnsi="Arial" w:cs="Arial"/>
          <w:kern w:val="2"/>
          <w:sz w:val="24"/>
          <w:szCs w:val="24"/>
          <w:shd w:val="clear" w:color="auto" w:fill="FFFFFF"/>
          <w14:ligatures w14:val="standardContextual"/>
        </w:rPr>
        <w:t>verboten</w:t>
      </w:r>
      <w:r w:rsidR="00D51C34" w:rsidRPr="003E5F48">
        <w:rPr>
          <w:rFonts w:ascii="Arial" w:hAnsi="Arial" w:cs="Arial"/>
          <w:kern w:val="2"/>
          <w:sz w:val="24"/>
          <w:szCs w:val="24"/>
          <w:shd w:val="clear" w:color="auto" w:fill="FFFFFF"/>
          <w14:ligatures w14:val="standardContextual"/>
        </w:rPr>
        <w:t>.</w:t>
      </w:r>
    </w:p>
    <w:p w14:paraId="47118F97" w14:textId="19E161E7" w:rsidR="00702331" w:rsidRPr="003E5F48" w:rsidRDefault="00D51C34"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Damit </w:t>
      </w:r>
      <w:r w:rsidR="002A46ED" w:rsidRPr="003E5F48">
        <w:rPr>
          <w:rFonts w:ascii="Arial" w:hAnsi="Arial" w:cs="Arial"/>
          <w:kern w:val="2"/>
          <w:sz w:val="24"/>
          <w:szCs w:val="24"/>
          <w:shd w:val="clear" w:color="auto" w:fill="FFFFFF"/>
          <w14:ligatures w14:val="standardContextual"/>
        </w:rPr>
        <w:t>könn</w:t>
      </w:r>
      <w:r w:rsidR="00C06869" w:rsidRPr="003E5F48">
        <w:rPr>
          <w:rFonts w:ascii="Arial" w:hAnsi="Arial" w:cs="Arial"/>
          <w:kern w:val="2"/>
          <w:sz w:val="24"/>
          <w:szCs w:val="24"/>
          <w:shd w:val="clear" w:color="auto" w:fill="FFFFFF"/>
          <w14:ligatures w14:val="standardContextual"/>
        </w:rPr>
        <w:t>te</w:t>
      </w:r>
      <w:r w:rsidR="002A46ED" w:rsidRPr="003E5F48">
        <w:rPr>
          <w:rFonts w:ascii="Arial" w:hAnsi="Arial" w:cs="Arial"/>
          <w:kern w:val="2"/>
          <w:sz w:val="24"/>
          <w:szCs w:val="24"/>
          <w:shd w:val="clear" w:color="auto" w:fill="FFFFFF"/>
          <w14:ligatures w14:val="standardContextual"/>
        </w:rPr>
        <w:t xml:space="preserve">n </w:t>
      </w:r>
      <w:r w:rsidR="00C06869" w:rsidRPr="003E5F48">
        <w:rPr>
          <w:rFonts w:ascii="Arial" w:hAnsi="Arial" w:cs="Arial"/>
          <w:kern w:val="2"/>
          <w:sz w:val="24"/>
          <w:szCs w:val="24"/>
          <w:shd w:val="clear" w:color="auto" w:fill="FFFFFF"/>
          <w14:ligatures w14:val="standardContextual"/>
        </w:rPr>
        <w:t xml:space="preserve">einige der wichtigsten </w:t>
      </w:r>
      <w:r w:rsidR="00847DED" w:rsidRPr="003E5F48">
        <w:rPr>
          <w:rFonts w:ascii="Arial" w:hAnsi="Arial" w:cs="Arial"/>
          <w:kern w:val="2"/>
          <w:sz w:val="24"/>
          <w:szCs w:val="24"/>
          <w:shd w:val="clear" w:color="auto" w:fill="FFFFFF"/>
          <w14:ligatures w14:val="standardContextual"/>
        </w:rPr>
        <w:t>Materialien</w:t>
      </w:r>
      <w:r w:rsidR="00C06869" w:rsidRPr="003E5F48">
        <w:rPr>
          <w:rFonts w:ascii="Arial" w:hAnsi="Arial" w:cs="Arial"/>
          <w:kern w:val="2"/>
          <w:sz w:val="24"/>
          <w:szCs w:val="24"/>
          <w:shd w:val="clear" w:color="auto" w:fill="FFFFFF"/>
          <w14:ligatures w14:val="standardContextual"/>
        </w:rPr>
        <w:t xml:space="preserve"> für Dichtungen vom Markt verschwinden</w:t>
      </w:r>
      <w:r w:rsidR="00365B31" w:rsidRPr="003E5F48">
        <w:rPr>
          <w:rFonts w:ascii="Arial" w:hAnsi="Arial" w:cs="Arial"/>
          <w:kern w:val="2"/>
          <w:sz w:val="24"/>
          <w:szCs w:val="24"/>
          <w:shd w:val="clear" w:color="auto" w:fill="FFFFFF"/>
          <w14:ligatures w14:val="standardContextual"/>
        </w:rPr>
        <w:t>.</w:t>
      </w:r>
      <w:r w:rsidR="005B40A5" w:rsidRPr="003E5F48">
        <w:rPr>
          <w:rFonts w:ascii="Arial" w:hAnsi="Arial" w:cs="Arial"/>
          <w:kern w:val="2"/>
          <w:sz w:val="24"/>
          <w:szCs w:val="24"/>
          <w:shd w:val="clear" w:color="auto" w:fill="FFFFFF"/>
          <w14:ligatures w14:val="standardContextual"/>
        </w:rPr>
        <w:t xml:space="preserve"> Käme dieses Verbot wie </w:t>
      </w:r>
      <w:r w:rsidR="00847DED" w:rsidRPr="003E5F48">
        <w:rPr>
          <w:rFonts w:ascii="Arial" w:hAnsi="Arial" w:cs="Arial"/>
          <w:kern w:val="2"/>
          <w:sz w:val="24"/>
          <w:szCs w:val="24"/>
          <w:shd w:val="clear" w:color="auto" w:fill="FFFFFF"/>
          <w14:ligatures w14:val="standardContextual"/>
        </w:rPr>
        <w:t>angedacht</w:t>
      </w:r>
      <w:r w:rsidR="005B40A5" w:rsidRPr="003E5F48">
        <w:rPr>
          <w:rFonts w:ascii="Arial" w:hAnsi="Arial" w:cs="Arial"/>
          <w:kern w:val="2"/>
          <w:sz w:val="24"/>
          <w:szCs w:val="24"/>
          <w:shd w:val="clear" w:color="auto" w:fill="FFFFFF"/>
          <w14:ligatures w14:val="standardContextual"/>
        </w:rPr>
        <w:t xml:space="preserve">, wären die Folgen </w:t>
      </w:r>
      <w:r w:rsidR="00847DED" w:rsidRPr="003E5F48">
        <w:rPr>
          <w:rFonts w:ascii="Arial" w:hAnsi="Arial" w:cs="Arial"/>
          <w:kern w:val="2"/>
          <w:sz w:val="24"/>
          <w:szCs w:val="24"/>
          <w:shd w:val="clear" w:color="auto" w:fill="FFFFFF"/>
          <w14:ligatures w14:val="standardContextual"/>
        </w:rPr>
        <w:t>dramatisch</w:t>
      </w:r>
      <w:r w:rsidR="005B40A5" w:rsidRPr="003E5F48">
        <w:rPr>
          <w:rFonts w:ascii="Arial" w:hAnsi="Arial" w:cs="Arial"/>
          <w:kern w:val="2"/>
          <w:sz w:val="24"/>
          <w:szCs w:val="24"/>
          <w:shd w:val="clear" w:color="auto" w:fill="FFFFFF"/>
          <w14:ligatures w14:val="standardContextual"/>
        </w:rPr>
        <w:t>: Derzeit gibt es</w:t>
      </w:r>
      <w:r w:rsidR="008771C9" w:rsidRPr="003E5F48">
        <w:rPr>
          <w:rFonts w:ascii="Arial" w:hAnsi="Arial" w:cs="Arial"/>
          <w:kern w:val="2"/>
          <w:sz w:val="24"/>
          <w:szCs w:val="24"/>
          <w:shd w:val="clear" w:color="auto" w:fill="FFFFFF"/>
          <w14:ligatures w14:val="standardContextual"/>
        </w:rPr>
        <w:t xml:space="preserve"> </w:t>
      </w:r>
      <w:r w:rsidR="005B40A5" w:rsidRPr="003E5F48">
        <w:rPr>
          <w:rFonts w:ascii="Arial" w:hAnsi="Arial" w:cs="Arial"/>
          <w:kern w:val="2"/>
          <w:sz w:val="24"/>
          <w:szCs w:val="24"/>
          <w:shd w:val="clear" w:color="auto" w:fill="FFFFFF"/>
          <w14:ligatures w14:val="standardContextual"/>
        </w:rPr>
        <w:t xml:space="preserve">keine </w:t>
      </w:r>
      <w:r w:rsidR="008771C9" w:rsidRPr="003E5F48">
        <w:rPr>
          <w:rFonts w:ascii="Arial" w:hAnsi="Arial" w:cs="Arial"/>
          <w:kern w:val="2"/>
          <w:sz w:val="24"/>
          <w:szCs w:val="24"/>
          <w:shd w:val="clear" w:color="auto" w:fill="FFFFFF"/>
          <w14:ligatures w14:val="standardContextual"/>
        </w:rPr>
        <w:t>a</w:t>
      </w:r>
      <w:r w:rsidR="005B40A5" w:rsidRPr="003E5F48">
        <w:rPr>
          <w:rFonts w:ascii="Arial" w:hAnsi="Arial" w:cs="Arial"/>
          <w:kern w:val="2"/>
          <w:sz w:val="24"/>
          <w:szCs w:val="24"/>
          <w:shd w:val="clear" w:color="auto" w:fill="FFFFFF"/>
          <w14:ligatures w14:val="standardContextual"/>
        </w:rPr>
        <w:t xml:space="preserve">lternativen </w:t>
      </w:r>
      <w:r w:rsidR="00847DED" w:rsidRPr="003E5F48">
        <w:rPr>
          <w:rFonts w:ascii="Arial" w:hAnsi="Arial" w:cs="Arial"/>
          <w:kern w:val="2"/>
          <w:sz w:val="24"/>
          <w:szCs w:val="24"/>
          <w:shd w:val="clear" w:color="auto" w:fill="FFFFFF"/>
          <w14:ligatures w14:val="standardContextual"/>
        </w:rPr>
        <w:t>Materialien</w:t>
      </w:r>
      <w:r w:rsidR="008771C9" w:rsidRPr="003E5F48">
        <w:rPr>
          <w:rFonts w:ascii="Arial" w:hAnsi="Arial" w:cs="Arial"/>
          <w:kern w:val="2"/>
          <w:sz w:val="24"/>
          <w:szCs w:val="24"/>
          <w:shd w:val="clear" w:color="auto" w:fill="FFFFFF"/>
          <w14:ligatures w14:val="standardContextual"/>
        </w:rPr>
        <w:t xml:space="preserve">, die </w:t>
      </w:r>
      <w:r w:rsidR="005109B4" w:rsidRPr="003E5F48">
        <w:rPr>
          <w:rFonts w:ascii="Arial" w:hAnsi="Arial" w:cs="Arial"/>
          <w:kern w:val="2"/>
          <w:sz w:val="24"/>
          <w:szCs w:val="24"/>
          <w:shd w:val="clear" w:color="auto" w:fill="FFFFFF"/>
          <w14:ligatures w14:val="standardContextual"/>
        </w:rPr>
        <w:t>a</w:t>
      </w:r>
      <w:r w:rsidR="008771C9" w:rsidRPr="003E5F48">
        <w:rPr>
          <w:rFonts w:ascii="Arial" w:hAnsi="Arial" w:cs="Arial"/>
          <w:kern w:val="2"/>
          <w:sz w:val="24"/>
          <w:szCs w:val="24"/>
          <w:shd w:val="clear" w:color="auto" w:fill="FFFFFF"/>
          <w14:ligatures w14:val="standardContextual"/>
        </w:rPr>
        <w:t xml:space="preserve">nstelle der PFAS-Dichtungen treten könnten. </w:t>
      </w:r>
      <w:r w:rsidR="00F26661" w:rsidRPr="003E5F48">
        <w:rPr>
          <w:rFonts w:ascii="Arial" w:hAnsi="Arial" w:cs="Arial"/>
          <w:kern w:val="2"/>
          <w:sz w:val="24"/>
          <w:szCs w:val="24"/>
          <w:shd w:val="clear" w:color="auto" w:fill="FFFFFF"/>
          <w14:ligatures w14:val="standardContextual"/>
        </w:rPr>
        <w:t xml:space="preserve">Die Folgen für Industrie und Gesellschaft wären erheblich: </w:t>
      </w:r>
      <w:r w:rsidR="005109B4" w:rsidRPr="003E5F48">
        <w:rPr>
          <w:rFonts w:ascii="Arial" w:hAnsi="Arial" w:cs="Arial"/>
          <w:kern w:val="2"/>
          <w:sz w:val="24"/>
          <w:szCs w:val="24"/>
          <w:shd w:val="clear" w:color="auto" w:fill="FFFFFF"/>
          <w14:ligatures w14:val="standardContextual"/>
        </w:rPr>
        <w:t xml:space="preserve">Laut </w:t>
      </w:r>
      <w:r w:rsidR="00430425" w:rsidRPr="003E5F48">
        <w:rPr>
          <w:rFonts w:ascii="Arial" w:hAnsi="Arial" w:cs="Arial"/>
          <w:kern w:val="2"/>
          <w:sz w:val="24"/>
          <w:szCs w:val="24"/>
          <w:shd w:val="clear" w:color="auto" w:fill="FFFFFF"/>
          <w14:ligatures w14:val="standardContextual"/>
        </w:rPr>
        <w:t xml:space="preserve">Schätzungen </w:t>
      </w:r>
      <w:r w:rsidR="005109B4" w:rsidRPr="003E5F48">
        <w:rPr>
          <w:rFonts w:ascii="Arial" w:hAnsi="Arial" w:cs="Arial"/>
          <w:kern w:val="2"/>
          <w:sz w:val="24"/>
          <w:szCs w:val="24"/>
          <w:shd w:val="clear" w:color="auto" w:fill="FFFFFF"/>
          <w14:ligatures w14:val="standardContextual"/>
        </w:rPr>
        <w:t>wäre</w:t>
      </w:r>
      <w:r w:rsidR="00430425" w:rsidRPr="003E5F48">
        <w:rPr>
          <w:rFonts w:ascii="Arial" w:hAnsi="Arial" w:cs="Arial"/>
          <w:kern w:val="2"/>
          <w:sz w:val="24"/>
          <w:szCs w:val="24"/>
          <w:shd w:val="clear" w:color="auto" w:fill="FFFFFF"/>
          <w14:ligatures w14:val="standardContextual"/>
        </w:rPr>
        <w:t xml:space="preserve"> rund 80 </w:t>
      </w:r>
      <w:r w:rsidR="005109B4" w:rsidRPr="003E5F48">
        <w:rPr>
          <w:rFonts w:ascii="Arial" w:hAnsi="Arial" w:cs="Arial"/>
          <w:kern w:val="2"/>
          <w:sz w:val="24"/>
          <w:szCs w:val="24"/>
          <w:shd w:val="clear" w:color="auto" w:fill="FFFFFF"/>
          <w14:ligatures w14:val="standardContextual"/>
        </w:rPr>
        <w:t xml:space="preserve">% </w:t>
      </w:r>
      <w:r w:rsidR="00430425" w:rsidRPr="003E5F48">
        <w:rPr>
          <w:rFonts w:ascii="Arial" w:hAnsi="Arial" w:cs="Arial"/>
          <w:kern w:val="2"/>
          <w:sz w:val="24"/>
          <w:szCs w:val="24"/>
          <w:shd w:val="clear" w:color="auto" w:fill="FFFFFF"/>
          <w14:ligatures w14:val="standardContextual"/>
        </w:rPr>
        <w:t xml:space="preserve">der </w:t>
      </w:r>
      <w:r w:rsidR="00ED7FAD" w:rsidRPr="003E5F48">
        <w:rPr>
          <w:rFonts w:ascii="Arial" w:hAnsi="Arial" w:cs="Arial"/>
          <w:kern w:val="2"/>
          <w:sz w:val="24"/>
          <w:szCs w:val="24"/>
          <w:shd w:val="clear" w:color="auto" w:fill="FFFFFF"/>
          <w14:ligatures w14:val="standardContextual"/>
        </w:rPr>
        <w:t>industriellen Produktion betroffen</w:t>
      </w:r>
      <w:r w:rsidR="009F763B" w:rsidRPr="003E5F48">
        <w:rPr>
          <w:rFonts w:ascii="Arial" w:hAnsi="Arial" w:cs="Arial"/>
          <w:kern w:val="2"/>
          <w:sz w:val="24"/>
          <w:szCs w:val="24"/>
          <w:shd w:val="clear" w:color="auto" w:fill="FFFFFF"/>
          <w14:ligatures w14:val="standardContextual"/>
        </w:rPr>
        <w:t>. Und nicht nur das: Auch die Wasser- und Energieversorgung sowie der Gesundheitssektor bekämen massive Probleme.</w:t>
      </w:r>
      <w:r w:rsidR="00FA2D99" w:rsidRPr="003E5F48">
        <w:rPr>
          <w:rFonts w:ascii="Arial" w:hAnsi="Arial" w:cs="Arial"/>
          <w:kern w:val="2"/>
          <w:sz w:val="24"/>
          <w:szCs w:val="24"/>
          <w:shd w:val="clear" w:color="auto" w:fill="FFFFFF"/>
          <w14:ligatures w14:val="standardContextual"/>
        </w:rPr>
        <w:t xml:space="preserve"> Deswegen erwarten Insider, dass das </w:t>
      </w:r>
      <w:r w:rsidR="005C0060" w:rsidRPr="003E5F48">
        <w:rPr>
          <w:rFonts w:ascii="Arial" w:hAnsi="Arial" w:cs="Arial"/>
          <w:kern w:val="2"/>
          <w:sz w:val="24"/>
          <w:szCs w:val="24"/>
          <w:shd w:val="clear" w:color="auto" w:fill="FFFFFF"/>
          <w14:ligatures w14:val="standardContextual"/>
        </w:rPr>
        <w:t>Gesetz</w:t>
      </w:r>
      <w:r w:rsidR="005109B4" w:rsidRPr="003E5F48">
        <w:rPr>
          <w:rFonts w:ascii="Arial" w:hAnsi="Arial" w:cs="Arial"/>
          <w:kern w:val="2"/>
          <w:sz w:val="24"/>
          <w:szCs w:val="24"/>
          <w:shd w:val="clear" w:color="auto" w:fill="FFFFFF"/>
          <w14:ligatures w14:val="standardContextual"/>
        </w:rPr>
        <w:t xml:space="preserve"> –</w:t>
      </w:r>
      <w:r w:rsidR="00FA2D99" w:rsidRPr="003E5F48">
        <w:rPr>
          <w:rFonts w:ascii="Arial" w:hAnsi="Arial" w:cs="Arial"/>
          <w:kern w:val="2"/>
          <w:sz w:val="24"/>
          <w:szCs w:val="24"/>
          <w:shd w:val="clear" w:color="auto" w:fill="FFFFFF"/>
          <w14:ligatures w14:val="standardContextual"/>
        </w:rPr>
        <w:t xml:space="preserve"> wenn überhaupt </w:t>
      </w:r>
      <w:r w:rsidR="005109B4" w:rsidRPr="003E5F48">
        <w:rPr>
          <w:rFonts w:ascii="Arial" w:hAnsi="Arial" w:cs="Arial"/>
          <w:kern w:val="2"/>
          <w:sz w:val="24"/>
          <w:szCs w:val="24"/>
          <w:shd w:val="clear" w:color="auto" w:fill="FFFFFF"/>
          <w14:ligatures w14:val="standardContextual"/>
        </w:rPr>
        <w:t xml:space="preserve">– </w:t>
      </w:r>
      <w:r w:rsidR="00FA2D99" w:rsidRPr="003E5F48">
        <w:rPr>
          <w:rFonts w:ascii="Arial" w:hAnsi="Arial" w:cs="Arial"/>
          <w:kern w:val="2"/>
          <w:sz w:val="24"/>
          <w:szCs w:val="24"/>
          <w:shd w:val="clear" w:color="auto" w:fill="FFFFFF"/>
          <w14:ligatures w14:val="standardContextual"/>
        </w:rPr>
        <w:t>nur in abgeschwächter Form in Kraft treten könnte</w:t>
      </w:r>
      <w:r w:rsidR="005109B4" w:rsidRPr="003E5F48">
        <w:rPr>
          <w:rFonts w:ascii="Arial" w:hAnsi="Arial" w:cs="Arial"/>
          <w:kern w:val="2"/>
          <w:sz w:val="24"/>
          <w:szCs w:val="24"/>
          <w:shd w:val="clear" w:color="auto" w:fill="FFFFFF"/>
          <w14:ligatures w14:val="standardContextual"/>
        </w:rPr>
        <w:t>. D</w:t>
      </w:r>
      <w:r w:rsidR="00FA2D99" w:rsidRPr="003E5F48">
        <w:rPr>
          <w:rFonts w:ascii="Arial" w:hAnsi="Arial" w:cs="Arial"/>
          <w:kern w:val="2"/>
          <w:sz w:val="24"/>
          <w:szCs w:val="24"/>
          <w:shd w:val="clear" w:color="auto" w:fill="FFFFFF"/>
          <w14:ligatures w14:val="standardContextual"/>
        </w:rPr>
        <w:t>ass die ECHA einen kompletten Rückzieher macht</w:t>
      </w:r>
      <w:r w:rsidR="00365846" w:rsidRPr="003E5F48">
        <w:rPr>
          <w:rFonts w:ascii="Arial" w:hAnsi="Arial" w:cs="Arial"/>
          <w:kern w:val="2"/>
          <w:sz w:val="24"/>
          <w:szCs w:val="24"/>
          <w:shd w:val="clear" w:color="auto" w:fill="FFFFFF"/>
          <w14:ligatures w14:val="standardContextual"/>
        </w:rPr>
        <w:t>,</w:t>
      </w:r>
      <w:r w:rsidR="00FA2D99" w:rsidRPr="003E5F48">
        <w:rPr>
          <w:rFonts w:ascii="Arial" w:hAnsi="Arial" w:cs="Arial"/>
          <w:kern w:val="2"/>
          <w:sz w:val="24"/>
          <w:szCs w:val="24"/>
          <w:shd w:val="clear" w:color="auto" w:fill="FFFFFF"/>
          <w14:ligatures w14:val="standardContextual"/>
        </w:rPr>
        <w:t xml:space="preserve"> gilt allerdings als quasi </w:t>
      </w:r>
      <w:r w:rsidR="005D42E1" w:rsidRPr="003E5F48">
        <w:rPr>
          <w:rFonts w:ascii="Arial" w:hAnsi="Arial" w:cs="Arial"/>
          <w:kern w:val="2"/>
          <w:sz w:val="24"/>
          <w:szCs w:val="24"/>
          <w:shd w:val="clear" w:color="auto" w:fill="FFFFFF"/>
          <w14:ligatures w14:val="standardContextual"/>
        </w:rPr>
        <w:t>ausgeschlossen</w:t>
      </w:r>
      <w:r w:rsidR="00FA2D99" w:rsidRPr="003E5F48">
        <w:rPr>
          <w:rFonts w:ascii="Arial" w:hAnsi="Arial" w:cs="Arial"/>
          <w:kern w:val="2"/>
          <w:sz w:val="24"/>
          <w:szCs w:val="24"/>
          <w:shd w:val="clear" w:color="auto" w:fill="FFFFFF"/>
          <w14:ligatures w14:val="standardContextual"/>
        </w:rPr>
        <w:t>. Egal wie es in der PFAS-Frage weiter geht, ignorieren kann die Fluidik das Thema auf keinen Fall.</w:t>
      </w:r>
    </w:p>
    <w:p w14:paraId="0647D82B" w14:textId="1CF9D466" w:rsidR="00CB63F7" w:rsidRPr="003E5F48" w:rsidRDefault="00FF686D" w:rsidP="00BA2CBB">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Den Hersteller bleibt nur die Flucht nach vorne: Mit einem diversifizierten Angebot wollen sich die Zulieferer unabhängiger von der Chemieindustrie machen. Doch auch dafür wird es Innovationen und Ideen brauchen, die über die – mittlerweile weitgehend ausentwickelte – Fluidik hinaus gehen. Dazu gehören digitale Services genauso wie kundenspezifische Lösungen, um nah am Kunden markt- und regulatorische Anforderungen bedienen zu können.</w:t>
      </w:r>
    </w:p>
    <w:p w14:paraId="1A5C1F37" w14:textId="36018F30" w:rsidR="00CD3628" w:rsidRPr="003E5F48" w:rsidRDefault="00CD3628" w:rsidP="00BA2CBB">
      <w:pPr>
        <w:rPr>
          <w:rFonts w:ascii="Arial" w:hAnsi="Arial" w:cs="Arial"/>
          <w:b/>
          <w:bCs/>
        </w:rPr>
      </w:pPr>
      <w:r w:rsidRPr="003E5F48">
        <w:rPr>
          <w:rFonts w:ascii="Arial" w:hAnsi="Arial" w:cs="Arial"/>
          <w:b/>
          <w:bCs/>
        </w:rPr>
        <w:lastRenderedPageBreak/>
        <w:t>Zwischen Auftragsstau, Lieferengpass und Energieflaute</w:t>
      </w:r>
    </w:p>
    <w:p w14:paraId="46A229CE" w14:textId="7AC0A256" w:rsidR="0069390A" w:rsidRPr="003E5F48" w:rsidRDefault="0069390A" w:rsidP="0069390A">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Energiepreisschock, stockende Lieferketten und Ukraine-Krieg: Es läuft nicht richtig rund für Europas Industrie. Da kommt es fast schon einem kleinen Wunder gleich, dass der deutsche Maschinen- und Anlagenbau-Verband VDMA davon spricht, dass 2022 für die Hersteller von Pumpen, Armaturen und Strömungstechnik „viel besser als erwartet“ lief. Das kann allerdings viel bedeuten: Die reinen Zahlen </w:t>
      </w:r>
      <w:r w:rsidR="007A1699" w:rsidRPr="003E5F48">
        <w:rPr>
          <w:rFonts w:ascii="Arial" w:hAnsi="Arial" w:cs="Arial"/>
          <w:kern w:val="2"/>
          <w:sz w:val="24"/>
          <w:szCs w:val="24"/>
          <w:shd w:val="clear" w:color="auto" w:fill="FFFFFF"/>
          <w14:ligatures w14:val="standardContextual"/>
        </w:rPr>
        <w:t xml:space="preserve">aus dem VDMA-Bericht „Pumpen und Kompressoren für den Weltmarkt 2023“ </w:t>
      </w:r>
      <w:r w:rsidRPr="003E5F48">
        <w:rPr>
          <w:rFonts w:ascii="Arial" w:hAnsi="Arial" w:cs="Arial"/>
          <w:kern w:val="2"/>
          <w:sz w:val="24"/>
          <w:szCs w:val="24"/>
          <w:shd w:val="clear" w:color="auto" w:fill="FFFFFF"/>
          <w14:ligatures w14:val="standardContextual"/>
        </w:rPr>
        <w:t>zeigen trotz des zur Schau getragenen Optimismus rückläufige Aufträge (-3 %) und Umsätze (-2 %) gegenüber dem Vorjahr. Gleichzeitig löst sich langsam der in den Corona-Jahren aufgebaute Auftragsstau auf – was für die Betreiber ein Vorteil ist, bedeutet für die Zulieferer auf neue Auftragseingänge angewiesen zu sein.</w:t>
      </w:r>
    </w:p>
    <w:p w14:paraId="7744BF80" w14:textId="1C9445D4" w:rsidR="0069390A" w:rsidRDefault="0069390A" w:rsidP="0069390A">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Dabei kommt ein „weiter wie bisher“ immer weniger infrage: Nicht einmal bisher so verlässliche Absatzmärkte wie China konnten das enorme Tempo halten, scheint es. Während das Reich der Mitte wieder vermehrt Pumpen nachfragt (+8 %), drängen immer mehr chinesische Anbieter mit hochwertigen Produkten auf den deutschen und europäischen Markt. So nahmen die Pumpenimporte nach Deutschland um satte 12 % zu. Ein ähnliches Bild ergibt sich auch für die Drucklufttechnik, wobei hier die Exporte nach China um 17, die Importe um 14 % stiegen.</w:t>
      </w:r>
    </w:p>
    <w:p w14:paraId="2E5ACF2F" w14:textId="77777777" w:rsidR="003E5F48" w:rsidRPr="003E5F48" w:rsidRDefault="003E5F48" w:rsidP="0069390A">
      <w:pPr>
        <w:rPr>
          <w:rFonts w:ascii="Arial" w:hAnsi="Arial" w:cs="Arial"/>
          <w:kern w:val="2"/>
          <w:sz w:val="24"/>
          <w:szCs w:val="24"/>
          <w:shd w:val="clear" w:color="auto" w:fill="FFFFFF"/>
          <w14:ligatures w14:val="standardContextual"/>
        </w:rPr>
      </w:pPr>
    </w:p>
    <w:p w14:paraId="0422A7D4" w14:textId="10FE9FA7" w:rsidR="0069390A" w:rsidRPr="003E5F48" w:rsidRDefault="0069390A" w:rsidP="0069390A">
      <w:pPr>
        <w:rPr>
          <w:rFonts w:ascii="Arial" w:hAnsi="Arial" w:cs="Arial"/>
          <w:b/>
          <w:bCs/>
        </w:rPr>
      </w:pPr>
      <w:r w:rsidRPr="003E5F48">
        <w:rPr>
          <w:rFonts w:ascii="Arial" w:hAnsi="Arial" w:cs="Arial"/>
          <w:b/>
          <w:bCs/>
        </w:rPr>
        <w:t>Hätte, hätte, Lieferkette: Elektronik-Komponenten bleiben Sorgenkinder</w:t>
      </w:r>
    </w:p>
    <w:p w14:paraId="562A8F23" w14:textId="77777777" w:rsidR="0069390A" w:rsidRPr="003E5F48" w:rsidRDefault="0069390A" w:rsidP="0069390A">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 xml:space="preserve">Übertrafen in den Vorjahren die Auftragseingänge die tatsächlich erzielten Umsätze – ein typischer Indikator für Lieferschwierigkeiten – relativieren sich diese nach und nach. Standardteile wie Blenden oder Bleche sind meist wieder am Markt verfügbar, Elektronikkomponenten wie Chips oder Halbleiter bleiben jedoch Sorgenkinder. Dass trifft weniger die Hersteller von Kugelhähnen und Absperrklappen, aber durchaus die Antriebslieferanten – Vor allem, da der Trend zu Digitalisierung, Vernetzung und Modularisierung ungebrochen ist. So nutzen Firmen wie beispielsweise Samson die Möglichkeiten der Erweiterung des Ethernet-Standards um das </w:t>
      </w:r>
      <w:proofErr w:type="spellStart"/>
      <w:r w:rsidRPr="003E5F48">
        <w:rPr>
          <w:rFonts w:ascii="Arial" w:hAnsi="Arial" w:cs="Arial"/>
          <w:kern w:val="2"/>
          <w:sz w:val="24"/>
          <w:szCs w:val="24"/>
          <w:shd w:val="clear" w:color="auto" w:fill="FFFFFF"/>
          <w14:ligatures w14:val="standardContextual"/>
        </w:rPr>
        <w:t>Advanced</w:t>
      </w:r>
      <w:proofErr w:type="spellEnd"/>
      <w:r w:rsidRPr="003E5F48">
        <w:rPr>
          <w:rFonts w:ascii="Arial" w:hAnsi="Arial" w:cs="Arial"/>
          <w:kern w:val="2"/>
          <w:sz w:val="24"/>
          <w:szCs w:val="24"/>
          <w:shd w:val="clear" w:color="auto" w:fill="FFFFFF"/>
          <w14:ligatures w14:val="standardContextual"/>
        </w:rPr>
        <w:t>-</w:t>
      </w:r>
      <w:proofErr w:type="spellStart"/>
      <w:r w:rsidRPr="003E5F48">
        <w:rPr>
          <w:rFonts w:ascii="Arial" w:hAnsi="Arial" w:cs="Arial"/>
          <w:kern w:val="2"/>
          <w:sz w:val="24"/>
          <w:szCs w:val="24"/>
          <w:shd w:val="clear" w:color="auto" w:fill="FFFFFF"/>
          <w14:ligatures w14:val="standardContextual"/>
        </w:rPr>
        <w:t>Physical</w:t>
      </w:r>
      <w:proofErr w:type="spellEnd"/>
      <w:r w:rsidRPr="003E5F48">
        <w:rPr>
          <w:rFonts w:ascii="Arial" w:hAnsi="Arial" w:cs="Arial"/>
          <w:kern w:val="2"/>
          <w:sz w:val="24"/>
          <w:szCs w:val="24"/>
          <w:shd w:val="clear" w:color="auto" w:fill="FFFFFF"/>
          <w14:ligatures w14:val="standardContextual"/>
        </w:rPr>
        <w:t>-Layer (Ethernet-APL) dafür, Stellungsregler mit einer Ethernet-gestützten Profibus-Kommunikation mit integrierter Ventildiagnose auszurüsten.</w:t>
      </w:r>
    </w:p>
    <w:p w14:paraId="39C2209C" w14:textId="77777777" w:rsidR="0069390A" w:rsidRPr="003E5F48" w:rsidRDefault="0069390A" w:rsidP="0069390A">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Solche Zusatzintelligenz funktioniert aber nur, wenn die begehrten Elektronikbauteile, allen voran Halbleiter, auch zeitnah lieferbar sind. Mit einer Entlastung rechnen Experten nicht vor Ende 2023. Das stellt vor allem Pumpenhersteller vor Herausforderungen, die große Hoffnungen in die Integration ihrer Aggregate in cyber-physikalische Systeme setzen.</w:t>
      </w:r>
    </w:p>
    <w:p w14:paraId="6769D3EA" w14:textId="04F11E05" w:rsidR="0069390A" w:rsidRPr="003E5F48" w:rsidRDefault="00D6782D" w:rsidP="0069390A">
      <w:pPr>
        <w:rPr>
          <w:rFonts w:ascii="Arial" w:hAnsi="Arial" w:cs="Arial"/>
          <w:kern w:val="2"/>
          <w:sz w:val="24"/>
          <w:szCs w:val="24"/>
          <w:shd w:val="clear" w:color="auto" w:fill="FFFFFF"/>
          <w14:ligatures w14:val="standardContextual"/>
        </w:rPr>
      </w:pPr>
      <w:r w:rsidRPr="003E5F48">
        <w:rPr>
          <w:rFonts w:ascii="Arial" w:hAnsi="Arial" w:cs="Arial"/>
          <w:kern w:val="2"/>
          <w:sz w:val="24"/>
          <w:szCs w:val="24"/>
          <w:shd w:val="clear" w:color="auto" w:fill="FFFFFF"/>
          <w14:ligatures w14:val="standardContextual"/>
        </w:rPr>
        <w:t>Denn daran, dass die Fluidik der Zukunft sich über die bloßen Komponenten wie Pumpen oder Kompressoren hinaus in Richtung digital unterstützter Systemlösungen entwickelt, besteht kaum ein Zweifel. Ob in Zukunft</w:t>
      </w:r>
      <w:r w:rsidR="003E4C13" w:rsidRPr="003E5F48">
        <w:rPr>
          <w:rFonts w:ascii="Arial" w:hAnsi="Arial" w:cs="Arial"/>
          <w:kern w:val="2"/>
          <w:sz w:val="24"/>
          <w:szCs w:val="24"/>
          <w:shd w:val="clear" w:color="auto" w:fill="FFFFFF"/>
          <w14:ligatures w14:val="standardContextual"/>
        </w:rPr>
        <w:t xml:space="preserve"> eine KI bei der Auslegung von Pumpen hilft, Algorithmen die zustandsorientierte Instandhaltung ermöglichen oder </w:t>
      </w:r>
      <w:proofErr w:type="spellStart"/>
      <w:r w:rsidR="003E4C13" w:rsidRPr="003E5F48">
        <w:rPr>
          <w:rFonts w:ascii="Arial" w:hAnsi="Arial" w:cs="Arial"/>
          <w:kern w:val="2"/>
          <w:sz w:val="24"/>
          <w:szCs w:val="24"/>
          <w:shd w:val="clear" w:color="auto" w:fill="FFFFFF"/>
          <w14:ligatures w14:val="standardContextual"/>
        </w:rPr>
        <w:t>Medientrasnfer</w:t>
      </w:r>
      <w:proofErr w:type="spellEnd"/>
      <w:r w:rsidR="003E4C13" w:rsidRPr="003E5F48">
        <w:rPr>
          <w:rFonts w:ascii="Arial" w:hAnsi="Arial" w:cs="Arial"/>
          <w:kern w:val="2"/>
          <w:sz w:val="24"/>
          <w:szCs w:val="24"/>
          <w:shd w:val="clear" w:color="auto" w:fill="FFFFFF"/>
          <w14:ligatures w14:val="standardContextual"/>
        </w:rPr>
        <w:t xml:space="preserve"> als Abo (‚Pump </w:t>
      </w:r>
      <w:proofErr w:type="spellStart"/>
      <w:r w:rsidR="003E4C13" w:rsidRPr="003E5F48">
        <w:rPr>
          <w:rFonts w:ascii="Arial" w:hAnsi="Arial" w:cs="Arial"/>
          <w:kern w:val="2"/>
          <w:sz w:val="24"/>
          <w:szCs w:val="24"/>
          <w:shd w:val="clear" w:color="auto" w:fill="FFFFFF"/>
          <w14:ligatures w14:val="standardContextual"/>
        </w:rPr>
        <w:t>as</w:t>
      </w:r>
      <w:proofErr w:type="spellEnd"/>
      <w:r w:rsidR="003E4C13" w:rsidRPr="003E5F48">
        <w:rPr>
          <w:rFonts w:ascii="Arial" w:hAnsi="Arial" w:cs="Arial"/>
          <w:kern w:val="2"/>
          <w:sz w:val="24"/>
          <w:szCs w:val="24"/>
          <w:shd w:val="clear" w:color="auto" w:fill="FFFFFF"/>
          <w14:ligatures w14:val="standardContextual"/>
        </w:rPr>
        <w:t xml:space="preserve"> a </w:t>
      </w:r>
      <w:proofErr w:type="spellStart"/>
      <w:r w:rsidR="003E4C13" w:rsidRPr="003E5F48">
        <w:rPr>
          <w:rFonts w:ascii="Arial" w:hAnsi="Arial" w:cs="Arial"/>
          <w:kern w:val="2"/>
          <w:sz w:val="24"/>
          <w:szCs w:val="24"/>
          <w:shd w:val="clear" w:color="auto" w:fill="FFFFFF"/>
          <w14:ligatures w14:val="standardContextual"/>
        </w:rPr>
        <w:t>service</w:t>
      </w:r>
      <w:proofErr w:type="spellEnd"/>
      <w:r w:rsidR="003E4C13" w:rsidRPr="003E5F48">
        <w:rPr>
          <w:rFonts w:ascii="Arial" w:hAnsi="Arial" w:cs="Arial"/>
          <w:kern w:val="2"/>
          <w:sz w:val="24"/>
          <w:szCs w:val="24"/>
          <w:shd w:val="clear" w:color="auto" w:fill="FFFFFF"/>
          <w14:ligatures w14:val="standardContextual"/>
        </w:rPr>
        <w:t>‘) die bisherigen Geschäftsmodelle ergänzen, eine Zukunft ohne Pumpen, Armaturen oder Verdichter ist unvorstellbar.</w:t>
      </w:r>
    </w:p>
    <w:p w14:paraId="07D45EC6" w14:textId="77777777" w:rsidR="0069390A" w:rsidRPr="00FF686D" w:rsidRDefault="0069390A" w:rsidP="00BA2CBB"/>
    <w:p w14:paraId="6B2125B5" w14:textId="09680911" w:rsidR="00CB63F7" w:rsidRDefault="00CB63F7" w:rsidP="00BA2CBB">
      <w:pPr>
        <w:rPr>
          <w:rStyle w:val="normaltextrun"/>
          <w:rFonts w:ascii="Arial" w:eastAsia="Times New Roman" w:hAnsi="Arial" w:cs="Arial"/>
          <w:i/>
          <w:iCs/>
          <w:lang w:val="en-GB" w:eastAsia="de-DE"/>
        </w:rPr>
      </w:pPr>
      <w:r w:rsidRPr="003E5F48">
        <w:rPr>
          <w:rStyle w:val="normaltextrun"/>
          <w:rFonts w:ascii="Arial" w:eastAsia="Times New Roman" w:hAnsi="Arial" w:cs="Arial"/>
          <w:i/>
          <w:iCs/>
          <w:lang w:val="en-GB" w:eastAsia="de-DE"/>
        </w:rPr>
        <w:lastRenderedPageBreak/>
        <w:t xml:space="preserve">Autor: Dominik Stephan, </w:t>
      </w:r>
      <w:proofErr w:type="spellStart"/>
      <w:r w:rsidRPr="003E5F48">
        <w:rPr>
          <w:rStyle w:val="normaltextrun"/>
          <w:rFonts w:ascii="Arial" w:eastAsia="Times New Roman" w:hAnsi="Arial" w:cs="Arial"/>
          <w:i/>
          <w:iCs/>
          <w:lang w:val="en-GB" w:eastAsia="de-DE"/>
        </w:rPr>
        <w:t>Redakteur</w:t>
      </w:r>
      <w:proofErr w:type="spellEnd"/>
      <w:r w:rsidRPr="003E5F48">
        <w:rPr>
          <w:rStyle w:val="normaltextrun"/>
          <w:rFonts w:ascii="Arial" w:eastAsia="Times New Roman" w:hAnsi="Arial" w:cs="Arial"/>
          <w:i/>
          <w:iCs/>
          <w:lang w:val="en-GB" w:eastAsia="de-DE"/>
        </w:rPr>
        <w:t xml:space="preserve"> PROCESS, Vogel Communications Group GmbH &amp; Co. KG</w:t>
      </w:r>
    </w:p>
    <w:p w14:paraId="744C14B6" w14:textId="77777777" w:rsidR="003E5F48" w:rsidRDefault="003E5F48" w:rsidP="00BA2CBB">
      <w:pPr>
        <w:rPr>
          <w:rStyle w:val="normaltextrun"/>
          <w:rFonts w:ascii="Arial" w:eastAsia="Times New Roman" w:hAnsi="Arial" w:cs="Arial"/>
          <w:lang w:val="en-GB" w:eastAsia="de-DE"/>
        </w:rPr>
      </w:pPr>
    </w:p>
    <w:p w14:paraId="65591154" w14:textId="77777777" w:rsidR="003E5F48" w:rsidRDefault="003E5F48" w:rsidP="003E5F48">
      <w:pPr>
        <w:pStyle w:val="Textkrper"/>
        <w:rPr>
          <w:rFonts w:ascii="Arial" w:hAnsi="Arial" w:cs="Arial"/>
          <w:b/>
          <w:bCs/>
          <w:color w:val="000000"/>
        </w:rPr>
      </w:pPr>
      <w:r w:rsidRPr="00943A64">
        <w:rPr>
          <w:rFonts w:ascii="Arial" w:hAnsi="Arial" w:cs="Arial"/>
          <w:b/>
          <w:bCs/>
          <w:color w:val="000000"/>
        </w:rPr>
        <w:t>Über die ACHEMA</w:t>
      </w:r>
    </w:p>
    <w:p w14:paraId="24FAB230" w14:textId="77777777" w:rsidR="003E5F48" w:rsidRPr="00943A64" w:rsidRDefault="003E5F48" w:rsidP="003E5F48">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6" w:history="1">
        <w:r w:rsidRPr="00E27876">
          <w:rPr>
            <w:rStyle w:val="Hyperlink"/>
            <w:rFonts w:ascii="Arial" w:hAnsi="Arial" w:cs="Arial" w:hint="eastAsia"/>
          </w:rPr>
          <w:t>www.achema.de</w:t>
        </w:r>
      </w:hyperlink>
      <w:r>
        <w:rPr>
          <w:rFonts w:ascii="Arial" w:hAnsi="Arial" w:cs="Arial"/>
          <w:color w:val="000000"/>
        </w:rPr>
        <w:t xml:space="preserve"> </w:t>
      </w:r>
    </w:p>
    <w:p w14:paraId="5B1C3CE5" w14:textId="77777777" w:rsidR="003E5F48" w:rsidRDefault="003E5F48" w:rsidP="00BA2CBB">
      <w:pPr>
        <w:rPr>
          <w:rStyle w:val="normaltextrun"/>
          <w:rFonts w:ascii="Arial" w:eastAsia="Times New Roman" w:hAnsi="Arial" w:cs="Arial"/>
          <w:lang w:val="en-GB" w:eastAsia="de-DE"/>
        </w:rPr>
      </w:pPr>
    </w:p>
    <w:p w14:paraId="577C161B" w14:textId="77777777" w:rsidR="003E5F48" w:rsidRPr="003E5F48" w:rsidRDefault="003E5F48" w:rsidP="00BA2CBB">
      <w:pPr>
        <w:rPr>
          <w:rStyle w:val="normaltextrun"/>
          <w:rFonts w:ascii="Arial" w:eastAsia="Times New Roman" w:hAnsi="Arial" w:cs="Arial"/>
          <w:lang w:val="en-GB" w:eastAsia="de-DE"/>
        </w:rPr>
      </w:pPr>
    </w:p>
    <w:sectPr w:rsidR="003E5F48" w:rsidRPr="003E5F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64A"/>
    <w:multiLevelType w:val="hybridMultilevel"/>
    <w:tmpl w:val="DE98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278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7B"/>
    <w:rsid w:val="00001759"/>
    <w:rsid w:val="00006282"/>
    <w:rsid w:val="00006D85"/>
    <w:rsid w:val="00007C61"/>
    <w:rsid w:val="00016259"/>
    <w:rsid w:val="000222D0"/>
    <w:rsid w:val="00030497"/>
    <w:rsid w:val="000346EA"/>
    <w:rsid w:val="000349AC"/>
    <w:rsid w:val="00037769"/>
    <w:rsid w:val="00043AE8"/>
    <w:rsid w:val="00047DE1"/>
    <w:rsid w:val="0005023C"/>
    <w:rsid w:val="0005555B"/>
    <w:rsid w:val="00056F35"/>
    <w:rsid w:val="000648B2"/>
    <w:rsid w:val="00067D4D"/>
    <w:rsid w:val="0007718E"/>
    <w:rsid w:val="0008157A"/>
    <w:rsid w:val="00084EB3"/>
    <w:rsid w:val="00087856"/>
    <w:rsid w:val="00096485"/>
    <w:rsid w:val="000A4917"/>
    <w:rsid w:val="000A78D7"/>
    <w:rsid w:val="000B1CDB"/>
    <w:rsid w:val="000B1D9D"/>
    <w:rsid w:val="000C35AC"/>
    <w:rsid w:val="000C7EF7"/>
    <w:rsid w:val="000E76F6"/>
    <w:rsid w:val="000F162E"/>
    <w:rsid w:val="000F45F0"/>
    <w:rsid w:val="000F4A0B"/>
    <w:rsid w:val="000F57A4"/>
    <w:rsid w:val="00121615"/>
    <w:rsid w:val="00125A4D"/>
    <w:rsid w:val="00140B8C"/>
    <w:rsid w:val="001440B5"/>
    <w:rsid w:val="00144D66"/>
    <w:rsid w:val="00154357"/>
    <w:rsid w:val="00164112"/>
    <w:rsid w:val="00165798"/>
    <w:rsid w:val="001663DD"/>
    <w:rsid w:val="001916DE"/>
    <w:rsid w:val="00192DE4"/>
    <w:rsid w:val="0019509F"/>
    <w:rsid w:val="00196048"/>
    <w:rsid w:val="00197497"/>
    <w:rsid w:val="001B7203"/>
    <w:rsid w:val="001C1527"/>
    <w:rsid w:val="001C3167"/>
    <w:rsid w:val="001C7769"/>
    <w:rsid w:val="001D21CE"/>
    <w:rsid w:val="001E5526"/>
    <w:rsid w:val="001E5D76"/>
    <w:rsid w:val="001E7A52"/>
    <w:rsid w:val="001F13F6"/>
    <w:rsid w:val="0020032D"/>
    <w:rsid w:val="00213B7A"/>
    <w:rsid w:val="00223381"/>
    <w:rsid w:val="00223D07"/>
    <w:rsid w:val="00225417"/>
    <w:rsid w:val="002476FA"/>
    <w:rsid w:val="002648D4"/>
    <w:rsid w:val="0026507B"/>
    <w:rsid w:val="0026654F"/>
    <w:rsid w:val="0027018A"/>
    <w:rsid w:val="00274AE9"/>
    <w:rsid w:val="00276593"/>
    <w:rsid w:val="00282165"/>
    <w:rsid w:val="002840C6"/>
    <w:rsid w:val="00290378"/>
    <w:rsid w:val="002941AC"/>
    <w:rsid w:val="00295B24"/>
    <w:rsid w:val="002A42B8"/>
    <w:rsid w:val="002A46ED"/>
    <w:rsid w:val="002A61E6"/>
    <w:rsid w:val="002B46F0"/>
    <w:rsid w:val="002C494E"/>
    <w:rsid w:val="002E025F"/>
    <w:rsid w:val="002E027C"/>
    <w:rsid w:val="002E0B8D"/>
    <w:rsid w:val="002E2978"/>
    <w:rsid w:val="002F2AD1"/>
    <w:rsid w:val="002F49A4"/>
    <w:rsid w:val="002F5AE6"/>
    <w:rsid w:val="00301CB1"/>
    <w:rsid w:val="00331F19"/>
    <w:rsid w:val="0033304B"/>
    <w:rsid w:val="00333E70"/>
    <w:rsid w:val="00341822"/>
    <w:rsid w:val="00355AC1"/>
    <w:rsid w:val="00360588"/>
    <w:rsid w:val="003634C8"/>
    <w:rsid w:val="00365846"/>
    <w:rsid w:val="00365B31"/>
    <w:rsid w:val="00383C0D"/>
    <w:rsid w:val="003954DE"/>
    <w:rsid w:val="0039705F"/>
    <w:rsid w:val="00397969"/>
    <w:rsid w:val="003A35BE"/>
    <w:rsid w:val="003A4F69"/>
    <w:rsid w:val="003A5CA7"/>
    <w:rsid w:val="003A752B"/>
    <w:rsid w:val="003B2684"/>
    <w:rsid w:val="003B4090"/>
    <w:rsid w:val="003B4424"/>
    <w:rsid w:val="003B56A4"/>
    <w:rsid w:val="003C309A"/>
    <w:rsid w:val="003C3EFB"/>
    <w:rsid w:val="003E4C13"/>
    <w:rsid w:val="003E5F48"/>
    <w:rsid w:val="003F123E"/>
    <w:rsid w:val="003F320E"/>
    <w:rsid w:val="00402C51"/>
    <w:rsid w:val="00406DB5"/>
    <w:rsid w:val="00411B11"/>
    <w:rsid w:val="00417B8D"/>
    <w:rsid w:val="004206C3"/>
    <w:rsid w:val="00424C55"/>
    <w:rsid w:val="00430425"/>
    <w:rsid w:val="004308F8"/>
    <w:rsid w:val="0043599D"/>
    <w:rsid w:val="00435F9D"/>
    <w:rsid w:val="00444A35"/>
    <w:rsid w:val="0045121A"/>
    <w:rsid w:val="00461C41"/>
    <w:rsid w:val="0046470C"/>
    <w:rsid w:val="00471C74"/>
    <w:rsid w:val="00483147"/>
    <w:rsid w:val="004844DA"/>
    <w:rsid w:val="00486769"/>
    <w:rsid w:val="004A2775"/>
    <w:rsid w:val="004A38D8"/>
    <w:rsid w:val="004A447B"/>
    <w:rsid w:val="004A4D33"/>
    <w:rsid w:val="004B2995"/>
    <w:rsid w:val="004B3B05"/>
    <w:rsid w:val="004B7833"/>
    <w:rsid w:val="004D2EFD"/>
    <w:rsid w:val="004D7A50"/>
    <w:rsid w:val="004E0F0C"/>
    <w:rsid w:val="004E2152"/>
    <w:rsid w:val="004E7236"/>
    <w:rsid w:val="004E734E"/>
    <w:rsid w:val="004F2BCC"/>
    <w:rsid w:val="004F3133"/>
    <w:rsid w:val="004F47A1"/>
    <w:rsid w:val="004F7E5E"/>
    <w:rsid w:val="00501040"/>
    <w:rsid w:val="005027ED"/>
    <w:rsid w:val="005109B4"/>
    <w:rsid w:val="005204D2"/>
    <w:rsid w:val="005270B8"/>
    <w:rsid w:val="005272BA"/>
    <w:rsid w:val="005320EE"/>
    <w:rsid w:val="00542F0C"/>
    <w:rsid w:val="0054768F"/>
    <w:rsid w:val="005503F5"/>
    <w:rsid w:val="005507B6"/>
    <w:rsid w:val="00555A48"/>
    <w:rsid w:val="005570CD"/>
    <w:rsid w:val="00571FAD"/>
    <w:rsid w:val="005733E3"/>
    <w:rsid w:val="00574152"/>
    <w:rsid w:val="00581F9C"/>
    <w:rsid w:val="005828ED"/>
    <w:rsid w:val="00584D70"/>
    <w:rsid w:val="005A1C3C"/>
    <w:rsid w:val="005A2AF8"/>
    <w:rsid w:val="005A73A6"/>
    <w:rsid w:val="005A77C2"/>
    <w:rsid w:val="005B3BA4"/>
    <w:rsid w:val="005B3C51"/>
    <w:rsid w:val="005B40A5"/>
    <w:rsid w:val="005B6E28"/>
    <w:rsid w:val="005B774E"/>
    <w:rsid w:val="005C0060"/>
    <w:rsid w:val="005C06A1"/>
    <w:rsid w:val="005D1EFA"/>
    <w:rsid w:val="005D3ECC"/>
    <w:rsid w:val="005D42E1"/>
    <w:rsid w:val="005E42E3"/>
    <w:rsid w:val="005E48F7"/>
    <w:rsid w:val="005F27AA"/>
    <w:rsid w:val="006011B9"/>
    <w:rsid w:val="00615164"/>
    <w:rsid w:val="006205FD"/>
    <w:rsid w:val="00625742"/>
    <w:rsid w:val="006306F4"/>
    <w:rsid w:val="006314BB"/>
    <w:rsid w:val="00636E42"/>
    <w:rsid w:val="006455B6"/>
    <w:rsid w:val="006457DF"/>
    <w:rsid w:val="006460B3"/>
    <w:rsid w:val="0065106D"/>
    <w:rsid w:val="00651418"/>
    <w:rsid w:val="006534ED"/>
    <w:rsid w:val="006548A7"/>
    <w:rsid w:val="0065717A"/>
    <w:rsid w:val="0066313A"/>
    <w:rsid w:val="00665CBD"/>
    <w:rsid w:val="00674532"/>
    <w:rsid w:val="0067487B"/>
    <w:rsid w:val="00674889"/>
    <w:rsid w:val="00680636"/>
    <w:rsid w:val="00681135"/>
    <w:rsid w:val="00685C5D"/>
    <w:rsid w:val="0069390A"/>
    <w:rsid w:val="006A1BC4"/>
    <w:rsid w:val="006A1F94"/>
    <w:rsid w:val="006A252B"/>
    <w:rsid w:val="006A2AD2"/>
    <w:rsid w:val="006A4A43"/>
    <w:rsid w:val="006B2020"/>
    <w:rsid w:val="006B344D"/>
    <w:rsid w:val="006B5500"/>
    <w:rsid w:val="006C0C9E"/>
    <w:rsid w:val="006C2CF8"/>
    <w:rsid w:val="006C4B09"/>
    <w:rsid w:val="006C79F2"/>
    <w:rsid w:val="006D125B"/>
    <w:rsid w:val="006D37D5"/>
    <w:rsid w:val="006E1B84"/>
    <w:rsid w:val="006E26BB"/>
    <w:rsid w:val="006E439D"/>
    <w:rsid w:val="006E6E94"/>
    <w:rsid w:val="006E74B7"/>
    <w:rsid w:val="006F4315"/>
    <w:rsid w:val="00702331"/>
    <w:rsid w:val="00707424"/>
    <w:rsid w:val="007144E9"/>
    <w:rsid w:val="00721088"/>
    <w:rsid w:val="00726860"/>
    <w:rsid w:val="00736DF5"/>
    <w:rsid w:val="007406CB"/>
    <w:rsid w:val="007515A8"/>
    <w:rsid w:val="0075217E"/>
    <w:rsid w:val="00753614"/>
    <w:rsid w:val="007642D8"/>
    <w:rsid w:val="00764638"/>
    <w:rsid w:val="00767C95"/>
    <w:rsid w:val="007701A2"/>
    <w:rsid w:val="007779A1"/>
    <w:rsid w:val="00780467"/>
    <w:rsid w:val="00795E8B"/>
    <w:rsid w:val="007A1699"/>
    <w:rsid w:val="007A55A9"/>
    <w:rsid w:val="007C020B"/>
    <w:rsid w:val="007C2494"/>
    <w:rsid w:val="007D13B8"/>
    <w:rsid w:val="007D7593"/>
    <w:rsid w:val="007D76CE"/>
    <w:rsid w:val="007D7E2D"/>
    <w:rsid w:val="007E2888"/>
    <w:rsid w:val="007E49C2"/>
    <w:rsid w:val="007F38A2"/>
    <w:rsid w:val="007F5FB0"/>
    <w:rsid w:val="00800125"/>
    <w:rsid w:val="0080159F"/>
    <w:rsid w:val="008055DD"/>
    <w:rsid w:val="00806CAC"/>
    <w:rsid w:val="0081212B"/>
    <w:rsid w:val="00815E86"/>
    <w:rsid w:val="008207F7"/>
    <w:rsid w:val="00827F34"/>
    <w:rsid w:val="00832B31"/>
    <w:rsid w:val="00842822"/>
    <w:rsid w:val="00842BBA"/>
    <w:rsid w:val="00847DED"/>
    <w:rsid w:val="00874754"/>
    <w:rsid w:val="008771C9"/>
    <w:rsid w:val="00880588"/>
    <w:rsid w:val="00885A87"/>
    <w:rsid w:val="00886627"/>
    <w:rsid w:val="0089188D"/>
    <w:rsid w:val="00891A9C"/>
    <w:rsid w:val="00895BEE"/>
    <w:rsid w:val="008A4852"/>
    <w:rsid w:val="008B3980"/>
    <w:rsid w:val="008C3AF9"/>
    <w:rsid w:val="008F0E08"/>
    <w:rsid w:val="008F2488"/>
    <w:rsid w:val="008F3381"/>
    <w:rsid w:val="008F372B"/>
    <w:rsid w:val="00907ECE"/>
    <w:rsid w:val="009223BE"/>
    <w:rsid w:val="009278EB"/>
    <w:rsid w:val="009307A5"/>
    <w:rsid w:val="009367F7"/>
    <w:rsid w:val="0094057E"/>
    <w:rsid w:val="0095329C"/>
    <w:rsid w:val="00967A1C"/>
    <w:rsid w:val="00972D7E"/>
    <w:rsid w:val="009832CF"/>
    <w:rsid w:val="00993629"/>
    <w:rsid w:val="00993D0B"/>
    <w:rsid w:val="009A1508"/>
    <w:rsid w:val="009B438E"/>
    <w:rsid w:val="009B7C61"/>
    <w:rsid w:val="009D0F42"/>
    <w:rsid w:val="009E18BE"/>
    <w:rsid w:val="009F763B"/>
    <w:rsid w:val="00A02F56"/>
    <w:rsid w:val="00A06984"/>
    <w:rsid w:val="00A2005C"/>
    <w:rsid w:val="00A20C3E"/>
    <w:rsid w:val="00A20F33"/>
    <w:rsid w:val="00A247FB"/>
    <w:rsid w:val="00A341D5"/>
    <w:rsid w:val="00A34512"/>
    <w:rsid w:val="00A37626"/>
    <w:rsid w:val="00A4308C"/>
    <w:rsid w:val="00A5048F"/>
    <w:rsid w:val="00A64FA2"/>
    <w:rsid w:val="00A7708F"/>
    <w:rsid w:val="00A77772"/>
    <w:rsid w:val="00A9053A"/>
    <w:rsid w:val="00A91075"/>
    <w:rsid w:val="00A9164C"/>
    <w:rsid w:val="00A94FEC"/>
    <w:rsid w:val="00A97A02"/>
    <w:rsid w:val="00AA3C7C"/>
    <w:rsid w:val="00AA45F7"/>
    <w:rsid w:val="00AA60E8"/>
    <w:rsid w:val="00AB08F6"/>
    <w:rsid w:val="00AB43B9"/>
    <w:rsid w:val="00AC03BB"/>
    <w:rsid w:val="00AC3007"/>
    <w:rsid w:val="00AC4246"/>
    <w:rsid w:val="00AD115A"/>
    <w:rsid w:val="00AD1B2B"/>
    <w:rsid w:val="00AD25F5"/>
    <w:rsid w:val="00AE4B01"/>
    <w:rsid w:val="00AE6359"/>
    <w:rsid w:val="00AE6DA4"/>
    <w:rsid w:val="00AF1C23"/>
    <w:rsid w:val="00AF229B"/>
    <w:rsid w:val="00AF4C03"/>
    <w:rsid w:val="00B00834"/>
    <w:rsid w:val="00B01C08"/>
    <w:rsid w:val="00B03A64"/>
    <w:rsid w:val="00B31419"/>
    <w:rsid w:val="00B32439"/>
    <w:rsid w:val="00B3508D"/>
    <w:rsid w:val="00B3634B"/>
    <w:rsid w:val="00B42EF8"/>
    <w:rsid w:val="00B4584B"/>
    <w:rsid w:val="00B520DF"/>
    <w:rsid w:val="00B54D60"/>
    <w:rsid w:val="00B61C02"/>
    <w:rsid w:val="00B62820"/>
    <w:rsid w:val="00B66846"/>
    <w:rsid w:val="00B66FE4"/>
    <w:rsid w:val="00B67D90"/>
    <w:rsid w:val="00B73C28"/>
    <w:rsid w:val="00B74182"/>
    <w:rsid w:val="00B74A41"/>
    <w:rsid w:val="00B74B6A"/>
    <w:rsid w:val="00B814FE"/>
    <w:rsid w:val="00B8165D"/>
    <w:rsid w:val="00B902DB"/>
    <w:rsid w:val="00BA2CBB"/>
    <w:rsid w:val="00BA3192"/>
    <w:rsid w:val="00BA4E98"/>
    <w:rsid w:val="00BA7DAA"/>
    <w:rsid w:val="00BB0A0A"/>
    <w:rsid w:val="00BB54B5"/>
    <w:rsid w:val="00BB5FEC"/>
    <w:rsid w:val="00BC0B13"/>
    <w:rsid w:val="00BC5BC3"/>
    <w:rsid w:val="00BD34A5"/>
    <w:rsid w:val="00BD4AB8"/>
    <w:rsid w:val="00BF4ECE"/>
    <w:rsid w:val="00BF5F25"/>
    <w:rsid w:val="00BF784E"/>
    <w:rsid w:val="00C04DDD"/>
    <w:rsid w:val="00C06869"/>
    <w:rsid w:val="00C16129"/>
    <w:rsid w:val="00C17365"/>
    <w:rsid w:val="00C215EB"/>
    <w:rsid w:val="00C2178D"/>
    <w:rsid w:val="00C233E5"/>
    <w:rsid w:val="00C27BCE"/>
    <w:rsid w:val="00C32489"/>
    <w:rsid w:val="00C40FA8"/>
    <w:rsid w:val="00C426E4"/>
    <w:rsid w:val="00C432E7"/>
    <w:rsid w:val="00C43339"/>
    <w:rsid w:val="00C53A12"/>
    <w:rsid w:val="00C5601D"/>
    <w:rsid w:val="00C57FA3"/>
    <w:rsid w:val="00C61692"/>
    <w:rsid w:val="00C63DA6"/>
    <w:rsid w:val="00C708F0"/>
    <w:rsid w:val="00C70A99"/>
    <w:rsid w:val="00C73075"/>
    <w:rsid w:val="00C758FF"/>
    <w:rsid w:val="00C8364F"/>
    <w:rsid w:val="00C85AE5"/>
    <w:rsid w:val="00C97114"/>
    <w:rsid w:val="00C97A96"/>
    <w:rsid w:val="00CA550D"/>
    <w:rsid w:val="00CB32AE"/>
    <w:rsid w:val="00CB34F0"/>
    <w:rsid w:val="00CB63F7"/>
    <w:rsid w:val="00CB70DB"/>
    <w:rsid w:val="00CC08A3"/>
    <w:rsid w:val="00CC18F2"/>
    <w:rsid w:val="00CC2001"/>
    <w:rsid w:val="00CD255C"/>
    <w:rsid w:val="00CD3628"/>
    <w:rsid w:val="00CE7312"/>
    <w:rsid w:val="00CF1864"/>
    <w:rsid w:val="00CF5B41"/>
    <w:rsid w:val="00D04AE4"/>
    <w:rsid w:val="00D130F3"/>
    <w:rsid w:val="00D17647"/>
    <w:rsid w:val="00D27063"/>
    <w:rsid w:val="00D33829"/>
    <w:rsid w:val="00D33AAB"/>
    <w:rsid w:val="00D36679"/>
    <w:rsid w:val="00D405C3"/>
    <w:rsid w:val="00D419A3"/>
    <w:rsid w:val="00D4386D"/>
    <w:rsid w:val="00D46441"/>
    <w:rsid w:val="00D51C34"/>
    <w:rsid w:val="00D52349"/>
    <w:rsid w:val="00D60239"/>
    <w:rsid w:val="00D61805"/>
    <w:rsid w:val="00D63F45"/>
    <w:rsid w:val="00D65C02"/>
    <w:rsid w:val="00D66414"/>
    <w:rsid w:val="00D6782D"/>
    <w:rsid w:val="00D712F5"/>
    <w:rsid w:val="00D75D4E"/>
    <w:rsid w:val="00D94B23"/>
    <w:rsid w:val="00D96168"/>
    <w:rsid w:val="00D96293"/>
    <w:rsid w:val="00DA37DA"/>
    <w:rsid w:val="00DA3C21"/>
    <w:rsid w:val="00DA66C1"/>
    <w:rsid w:val="00DB0FC2"/>
    <w:rsid w:val="00DC1A2A"/>
    <w:rsid w:val="00DC210D"/>
    <w:rsid w:val="00DC4D59"/>
    <w:rsid w:val="00DC55BE"/>
    <w:rsid w:val="00DD2A8D"/>
    <w:rsid w:val="00DD6238"/>
    <w:rsid w:val="00DE43B3"/>
    <w:rsid w:val="00DE6D36"/>
    <w:rsid w:val="00DF2E25"/>
    <w:rsid w:val="00DF4975"/>
    <w:rsid w:val="00DF7BB4"/>
    <w:rsid w:val="00E03FCB"/>
    <w:rsid w:val="00E058CA"/>
    <w:rsid w:val="00E10E20"/>
    <w:rsid w:val="00E11124"/>
    <w:rsid w:val="00E1182D"/>
    <w:rsid w:val="00E13828"/>
    <w:rsid w:val="00E352BE"/>
    <w:rsid w:val="00E36491"/>
    <w:rsid w:val="00E4011A"/>
    <w:rsid w:val="00E42CD3"/>
    <w:rsid w:val="00E531E3"/>
    <w:rsid w:val="00E53C14"/>
    <w:rsid w:val="00E56180"/>
    <w:rsid w:val="00E61DA0"/>
    <w:rsid w:val="00E6201A"/>
    <w:rsid w:val="00E7230C"/>
    <w:rsid w:val="00E80C1F"/>
    <w:rsid w:val="00E823EC"/>
    <w:rsid w:val="00E83875"/>
    <w:rsid w:val="00E85963"/>
    <w:rsid w:val="00E86915"/>
    <w:rsid w:val="00E876C6"/>
    <w:rsid w:val="00E92761"/>
    <w:rsid w:val="00E92858"/>
    <w:rsid w:val="00E94230"/>
    <w:rsid w:val="00EA4BFC"/>
    <w:rsid w:val="00EB084A"/>
    <w:rsid w:val="00EB7619"/>
    <w:rsid w:val="00EC01C4"/>
    <w:rsid w:val="00ED078C"/>
    <w:rsid w:val="00ED47EB"/>
    <w:rsid w:val="00ED7FAD"/>
    <w:rsid w:val="00EE54E1"/>
    <w:rsid w:val="00EE77FE"/>
    <w:rsid w:val="00EF0729"/>
    <w:rsid w:val="00EF2D8F"/>
    <w:rsid w:val="00EF3AD6"/>
    <w:rsid w:val="00F001F8"/>
    <w:rsid w:val="00F03B4C"/>
    <w:rsid w:val="00F07088"/>
    <w:rsid w:val="00F10251"/>
    <w:rsid w:val="00F233CE"/>
    <w:rsid w:val="00F26661"/>
    <w:rsid w:val="00F33900"/>
    <w:rsid w:val="00F3404C"/>
    <w:rsid w:val="00F3413B"/>
    <w:rsid w:val="00F404F9"/>
    <w:rsid w:val="00F40AD8"/>
    <w:rsid w:val="00F42D2F"/>
    <w:rsid w:val="00F72985"/>
    <w:rsid w:val="00F95D3F"/>
    <w:rsid w:val="00F97DA1"/>
    <w:rsid w:val="00FA2D99"/>
    <w:rsid w:val="00FB37AB"/>
    <w:rsid w:val="00FC392C"/>
    <w:rsid w:val="00FC3A9A"/>
    <w:rsid w:val="00FD04DB"/>
    <w:rsid w:val="00FD2586"/>
    <w:rsid w:val="00FD56FE"/>
    <w:rsid w:val="00FE0D51"/>
    <w:rsid w:val="00FE5597"/>
    <w:rsid w:val="00FE59FD"/>
    <w:rsid w:val="00FF686D"/>
    <w:rsid w:val="00FF6A3B"/>
    <w:rsid w:val="00FF7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C9A3"/>
  <w15:chartTrackingRefBased/>
  <w15:docId w15:val="{775E9A99-0BF8-47FA-BB9D-3A2602FB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4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47B"/>
    <w:pPr>
      <w:ind w:left="720"/>
      <w:contextualSpacing/>
    </w:pPr>
  </w:style>
  <w:style w:type="paragraph" w:styleId="StandardWeb">
    <w:name w:val="Normal (Web)"/>
    <w:basedOn w:val="Standard"/>
    <w:uiPriority w:val="99"/>
    <w:semiHidden/>
    <w:unhideWhenUsed/>
    <w:rsid w:val="004A44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A447B"/>
    <w:rPr>
      <w:i/>
      <w:iCs/>
    </w:rPr>
  </w:style>
  <w:style w:type="character" w:styleId="Hyperlink">
    <w:name w:val="Hyperlink"/>
    <w:basedOn w:val="Absatz-Standardschriftart"/>
    <w:uiPriority w:val="99"/>
    <w:semiHidden/>
    <w:unhideWhenUsed/>
    <w:rsid w:val="00993D0B"/>
    <w:rPr>
      <w:color w:val="0000FF"/>
      <w:u w:val="single"/>
    </w:rPr>
  </w:style>
  <w:style w:type="paragraph" w:styleId="berarbeitung">
    <w:name w:val="Revision"/>
    <w:hidden/>
    <w:uiPriority w:val="99"/>
    <w:semiHidden/>
    <w:rsid w:val="00726860"/>
    <w:pPr>
      <w:spacing w:after="0" w:line="240" w:lineRule="auto"/>
    </w:pPr>
  </w:style>
  <w:style w:type="character" w:styleId="Kommentarzeichen">
    <w:name w:val="annotation reference"/>
    <w:basedOn w:val="Absatz-Standardschriftart"/>
    <w:uiPriority w:val="99"/>
    <w:semiHidden/>
    <w:unhideWhenUsed/>
    <w:rsid w:val="009832CF"/>
    <w:rPr>
      <w:sz w:val="16"/>
      <w:szCs w:val="16"/>
    </w:rPr>
  </w:style>
  <w:style w:type="paragraph" w:styleId="Kommentartext">
    <w:name w:val="annotation text"/>
    <w:basedOn w:val="Standard"/>
    <w:link w:val="KommentartextZchn"/>
    <w:uiPriority w:val="99"/>
    <w:unhideWhenUsed/>
    <w:rsid w:val="009832CF"/>
    <w:pPr>
      <w:spacing w:line="240" w:lineRule="auto"/>
    </w:pPr>
    <w:rPr>
      <w:sz w:val="20"/>
      <w:szCs w:val="20"/>
    </w:rPr>
  </w:style>
  <w:style w:type="character" w:customStyle="1" w:styleId="KommentartextZchn">
    <w:name w:val="Kommentartext Zchn"/>
    <w:basedOn w:val="Absatz-Standardschriftart"/>
    <w:link w:val="Kommentartext"/>
    <w:uiPriority w:val="99"/>
    <w:rsid w:val="009832CF"/>
    <w:rPr>
      <w:sz w:val="20"/>
      <w:szCs w:val="20"/>
    </w:rPr>
  </w:style>
  <w:style w:type="paragraph" w:styleId="Kommentarthema">
    <w:name w:val="annotation subject"/>
    <w:basedOn w:val="Kommentartext"/>
    <w:next w:val="Kommentartext"/>
    <w:link w:val="KommentarthemaZchn"/>
    <w:uiPriority w:val="99"/>
    <w:semiHidden/>
    <w:unhideWhenUsed/>
    <w:rsid w:val="009832CF"/>
    <w:rPr>
      <w:b/>
      <w:bCs/>
    </w:rPr>
  </w:style>
  <w:style w:type="character" w:customStyle="1" w:styleId="KommentarthemaZchn">
    <w:name w:val="Kommentarthema Zchn"/>
    <w:basedOn w:val="KommentartextZchn"/>
    <w:link w:val="Kommentarthema"/>
    <w:uiPriority w:val="99"/>
    <w:semiHidden/>
    <w:rsid w:val="009832CF"/>
    <w:rPr>
      <w:b/>
      <w:bCs/>
      <w:sz w:val="20"/>
      <w:szCs w:val="20"/>
    </w:rPr>
  </w:style>
  <w:style w:type="paragraph" w:customStyle="1" w:styleId="paragraph">
    <w:name w:val="paragraph"/>
    <w:basedOn w:val="Standard"/>
    <w:rsid w:val="003E5F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E5F48"/>
  </w:style>
  <w:style w:type="paragraph" w:styleId="Textkrper">
    <w:name w:val="Body Text"/>
    <w:basedOn w:val="Standard"/>
    <w:link w:val="TextkrperZchn"/>
    <w:rsid w:val="003E5F48"/>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3E5F48"/>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8743">
      <w:bodyDiv w:val="1"/>
      <w:marLeft w:val="0"/>
      <w:marRight w:val="0"/>
      <w:marTop w:val="0"/>
      <w:marBottom w:val="0"/>
      <w:divBdr>
        <w:top w:val="none" w:sz="0" w:space="0" w:color="auto"/>
        <w:left w:val="none" w:sz="0" w:space="0" w:color="auto"/>
        <w:bottom w:val="none" w:sz="0" w:space="0" w:color="auto"/>
        <w:right w:val="none" w:sz="0" w:space="0" w:color="auto"/>
      </w:divBdr>
    </w:div>
    <w:div w:id="9709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hem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3F42-6C2C-4D46-A4CC-F04F9FBE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13621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Dominik</dc:creator>
  <cp:keywords/>
  <dc:description/>
  <cp:lastModifiedBy>Angster, Simone</cp:lastModifiedBy>
  <cp:revision>9</cp:revision>
  <cp:lastPrinted>2023-06-23T13:53:00Z</cp:lastPrinted>
  <dcterms:created xsi:type="dcterms:W3CDTF">2023-07-19T10:54:00Z</dcterms:created>
  <dcterms:modified xsi:type="dcterms:W3CDTF">2023-08-07T08:58:00Z</dcterms:modified>
</cp:coreProperties>
</file>